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6093" w14:textId="11c6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18 июня 2012 года № 1311. Зарегистрировано Управлением юстиции города Костаная Костанайской области 24 июля 2012 года № 9-1-193. Утратило силу постановлением акимата города Костаная Костанайской области от 18 февраля 2016 года № 335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Костаная Костанайской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 в организациях, учреждениях и предприятиях города Костаная, независимо от их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акимата города Костаная" обеспечить направление инвалидов для трудоустройства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 Костаная Нургазинова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