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a7dc" w14:textId="b4ea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10 сентября 2012 года № 442. Зарегистрировано Департаментом юстиции Костанайской области 4 октября 2012 года № 3841. Утратило силу постановлением акимата города Аркалыка Костанайской области от 20 августа 2013 года №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Аркалыка Костанайской области от 20.08.2013 № 404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для материального обеспечения детей-инвалидов, обучающихся и воспитывающихся на дому, в размере восьмикратного месячного расчетного показателя на каждого ребенка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уполномоченным органом по назначению и выплате социальной помощи государственное учреждение "Отдел занятости и социальных программ акимата города Аркалыка".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социальная помощь назначается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Маметекова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сентября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К.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А. Кубеков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