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f8b2" w14:textId="06ff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12 апреля 2012 года № 81. Зарегистрировано Управлением юстиции Амангельдинского района Костанайской области 20 апреля 2012 года № 9-6-148.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и постановлением Правительства Республики Казахстан от 12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 – декабре 2012 года"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граждан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 – июне и октябре – декабре 2012 года через государственное учреждение "Отдел по делам обороны Амангельдинского района Костанайской области" (по согласованию).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село Амангельды и акимам аулов, аульных округов Амангельдинского района обеспечить доставку призывников в государственное учреждение "Отдел по делам обороны Амангельдинского района Костанайской области" (по согласованию) при проведении призыва граждан на срочную воинскую службу.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Амангельдинского района Департамента внутренних дел Костанайской области Министерства внутренних дел Республики Казахстан" (по согласованию):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оказывать необходимую помощь государственному учреждению "Отдел по делам обороны Амангельдинского района Костанайской области" в проведении призыва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осуществлять розыск лиц, уклоняющихся от выполнения воинской обязанности.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Хайруллина С. 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 и распространяется на отношения, возникшие с 1 апреля 2012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Амангельдинского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Амангельдинского района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М. Р. Сыздыков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по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Амангельдинского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С. Ж. Балдаев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Ж. Сеилова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