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2408" w14:textId="d232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23 ноября 2012 года № 315. Зарегистрировано Департаментом юстиции Костанайской области 10 декабря 2012 года № 3927. Утратило силу постановлением акимата Амангельдинского района Костанайской области от 6 мая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Амангельдинского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Хайруллина С.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