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c45a" w14:textId="718c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25 ноября 2011 года № 403 "Об определении целевых групп населения в Аулиекольском районе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11 мая 2012 года № 141. Зарегистрировано Управлением юстиции Аулиекольского района Костанайской области 5 июня 2012 года № 9-7-162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определении целевых групп населения в Аулиекольском районе на 2012 год" от 25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9-7-148, опубликовано 4 января 2012 года в газете "Әулиекөл")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Лица, состоящие на учете службы пробации уголовно-исполнительной инспекции.".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Калиева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Р. Нугманова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