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ada" w14:textId="3e5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Аулиекольском районе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декабря 2012 года № 359. Зарегистрировано Департаментом юстиции Костанайской области 11 января 2013 года № 3982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Аулиекольского района Костанайской области от 30.09.2013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в Аулиекольском районе на 2013 год для содействия занятости,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Дангилов С.С.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№ 359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группы населения в</w:t>
      </w:r>
      <w:r>
        <w:br/>
      </w:r>
      <w:r>
        <w:rPr>
          <w:rFonts w:ascii="Times New Roman"/>
          <w:b/>
          <w:i w:val="false"/>
          <w:color w:val="000000"/>
        </w:rPr>
        <w:t>
Аулиекольском районе на 2013</w:t>
      </w:r>
      <w:r>
        <w:br/>
      </w:r>
      <w:r>
        <w:rPr>
          <w:rFonts w:ascii="Times New Roman"/>
          <w:b/>
          <w:i w:val="false"/>
          <w:color w:val="000000"/>
        </w:rPr>
        <w:t>
год для содействия занятости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Граждане, длительное время не работающие (более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до двадцати девяти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