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fa03" w14:textId="15bf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18 июня 2012 года № 37. Зарегистрировано Управлением юстиции Денисовского района Костанайской области 29 июня 2012 года № 9-8-202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А.А. Бабенов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С.Ф. Рахметова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