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1b63" w14:textId="f021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26 октября 2011 года № 404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6 апреля 2012 года № 35. Зарегистрировано Управлением юстиции Карабалыкского района Костанайской области 16 апреля 2012 года № 9-12-186. Утратило силу - решением маслихата Карабалыкского района Костанайской области от 20 декабря 2012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Карабалыкского района Костанайской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маслихата "Об оказании социальной помощи отдельным категориям нуждающихся граждан" от 26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9-12-166, опубликовано 17 ноября 2011 года в газете "Айна"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участникам и инвалидам Великой Отечественной войны ко Дню Победы в Великой Отечественной войне единовременно, в размере 5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У. Калдаманов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Т. Салмина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Бодня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