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05e" w14:textId="c7a4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11 июня 2012 года № 193. Зарегистрировано Управлением юстиции Карасуского района Костанайской области 19 июня 2012 года № 9-13-152. Утратило силу постановлением акимата Карасуского района Костанайской области от 21 апреля 2016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несовершеннолетних выпускников интернатных организаций в Карасуском районе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Карасуского района" принять меры по содействию в трудоустройстве несовершеннолетних выпускников интернатных организаций,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Сейфуллин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