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7cae" w14:textId="a7d7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5 декабря 2011 года № 541 "Об определении целевых групп населения в 2012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16 апреля 2012 года № 181. Зарегистрировано Управлением юстиции Тарановского района Костанайской области 10 мая 2012 года № 9-18-167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Внести в постановление акимата "Об определении целевых групп населения в 2012 году" от 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9-18-155, опубликовано 19 января 2012 года в газете "Маяк")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лица, состоящие на учете службы пробации уголовно-исполнительной инспекции.".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Л. Утешева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Ересько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