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aa47" w14:textId="78ea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17 января 2012 года № 11 "Об установлении дополнительного перечня лиц, относящихся к целевым группам населения, на 2012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12 июня 2012 года № 161. Зарегистрировано Управлением юстиции Федоровского района Костанайской области 21 июня 2012 года № 9-20-220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"Об установлении дополнительного перечня лиц, относящихся к целевым группам населения, на 2012 год" от 17 января 2012 года 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9-20-212, опубликовано 1 марта 2012 года в газете "Федоровские новости")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1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"лица, зарегистрированные в государственном учреждении "Федоровский районный отдел занятости и социальных программ" в качестве безработных, в случае отсутствия подходящей для них работы".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Утегенова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   К.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"Федоровский районный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Т. Волоткевич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