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6ced" w14:textId="d6c6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08 мая 2012 года N 124/5. Зарегистрировано Департаментом юстиции Павлодарской области 24 января 2013 года N 3381. Утратило силу постановлением акимата Павлодарской области от 10 апреля 2014 года N 102/4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Павлодарской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N 102/4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N 1116 "Об утверждении Типового регламента электронной государственной услуги",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2011 года N 842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2315 "О внесении изменения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561 и об утверждении стандартов государственных услуг" и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мая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2012 года N 124/5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архивных справок"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в редакции постановления акимата Павлодарской  области от 17.05.2013 </w:t>
      </w:r>
      <w:r>
        <w:rPr>
          <w:rFonts w:ascii="Times New Roman"/>
          <w:b w:val="false"/>
          <w:i w:val="false"/>
          <w:color w:val="ff0000"/>
          <w:sz w:val="28"/>
        </w:rPr>
        <w:t>N 158/5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архивных справок" (далее – электронная государственная услуга) оказывается государственным учреждением "Управление архивов и документации Павлодарской области" и государственными архивами (далее – услугодатель),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альтернативной основе через центры обслуживания населения (далее - ЦОН),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через веб-портал "электронного правительства":www.e.gov.kz, при наличии у пользователя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 (далее –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"Выдача архивных справок"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база данных "Физические лица" (далее – ГБД ФЛ)–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"Юридические лица" (далее – ГБД ЮЛ)-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единая нотариальная информационная система (далее – ЕНИС)–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индивидуального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(далее – ИС)–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центров обслуживания населения Республики Казахстан (далее – ИС ЦОН)–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– физические и юридические лица, которым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структурно-функциональные единицы (далее – СФЕ)-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шлюз "электронного правительства" (далее – ШЭП)–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ШЭП в АРМ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 перечню документов, указанному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(уведомление о готовности архивной справки в форме электронного документа), сформированного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электронной государственной услуги через услугодателя)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ИИН/БИН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 перечню документов, указанному в Стандарте,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N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ИС ЦОН)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получателя), удостоверенного (подписанного) ЭЦП оператора центра через ШЭП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 перечню документов, указанному в Стандарте,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Экранные формы заполнения запроса и форма заявления на электронную государственную услугу,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предоставляемые получателем в случае получения электронной государственной услуги посредством ПЭП, представлена веб-портале "электронного правительства":www.e.gov.kz.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ГУ/ЦОН.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Номер контактного телефона для получения информации об электронной государственной услуге, также в случае необходимости оценки (в том числе обжалования) их качества: 8(7182) 32-75-40,телефон call-центра:(1414).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Формы, шаблоны бланков для оказания электронной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получателя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государственных архивов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257"/>
        <w:gridCol w:w="4597"/>
        <w:gridCol w:w="2128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Павлодарской области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Лермонтова, 51/1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32-10-52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архив по личному составу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Кривенко, 25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32-72-48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Экибастуз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Экибастуз, ул. Энергостроителей, 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33-48-74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архив города Аксу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ул. Камзина 14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(718-37) 6-54-50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отдел государственного архива Павлодарской области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Актогай, ул. Абая, 72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(718-41) 2-11-44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отдел государственного архива Павлодарской области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Баянаул, ул. Бектурова, 27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(718-40) 9-15-70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отдел государственного архива Павлодарской области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Железинка, ул. Космонавтов, 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(718-31) 2-22-55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отдел государственного архива Павлодарской области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Иртышск, ул. Богембая, 97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(718-32) 2-10-16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отдел государственного архива Павлодарской области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Теренколь, ул. Гагарина, 15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(718-33) 2-14-55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отдел государственного архива Павлодарской области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Акку, ул. Амангельды, 69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(718-39) 2-12-15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отдел государственного архива Павлодарской области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Коктобе, ул. Советов, 24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(718-38) 9-13-42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отдел государственного архива Павлодарской области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Успенка, ул. Баюка, 42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(718-34) 9-14-98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отдел государственного архива Павлодарской области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с. Шарбакты, ул. Ленина, 33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(7182-36) 2-12-05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ЦОН Павлодарской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938"/>
        <w:gridCol w:w="3574"/>
        <w:gridCol w:w="3851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33-47-358 (7182) 70-42-01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Павлодар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Кутузова, 204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 704201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1 г. Павлодара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 8 (7182) 70-42-10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Павлодарского района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 8 (7182) 32-26-83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Экибастуза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 8 (7182) 70-42-27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Аксу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 8 (7183) 76-91-77 70-42-20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Актогайского района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2-21-67 70-42-19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Баянаульского района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 70-42-23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Железинского района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 70-42-14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Щербактинского района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Шарбакты, ул. В. Чайко, 45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 8 (71836) 2-33-37 70-42-24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Качирского района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 70-42-16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Лебяжинского района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 70-42-21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Иртышского района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 8 (71832) 22-91-11 70-42-15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Майского района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Сейфуллина, 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 70-42-18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Успенского района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 8 (71834) 9-12-51 70-42-17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842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2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5537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3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 через ИС ЦОН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9728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9944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Экранные формы на электронную государственную услугу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1. Выбор государственного органа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94488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2. Выбор государственной услуги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93980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980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3. Выбор вида государственной услуги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699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4. Авторизация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92202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5. Заполнение запроса – ввод данных физического лица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97663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663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Шаг 6. Подписание запроса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02489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26"/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3366"/>
        <w:gridCol w:w="2330"/>
        <w:gridCol w:w="2200"/>
        <w:gridCol w:w="2201"/>
        <w:gridCol w:w="1943"/>
      </w:tblGrid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паролю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выбором получателя ЭЦП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ЭЦП</w:t>
            </w:r>
          </w:p>
        </w:tc>
      </w:tr>
      <w:tr>
        <w:trPr>
          <w:trHeight w:val="10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 – если нарушений нет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4"/>
        <w:gridCol w:w="3075"/>
        <w:gridCol w:w="3204"/>
        <w:gridCol w:w="3204"/>
      </w:tblGrid>
      <w:tr>
        <w:trPr>
          <w:trHeight w:val="75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795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получателя и направление запроса в АРМ услугодателя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 (уведомление о готовности архивной справки в форме электронного документа)</w:t>
            </w:r>
          </w:p>
        </w:tc>
      </w:tr>
      <w:tr>
        <w:trPr>
          <w:trHeight w:val="108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получателя; 8 – если нарушений нет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2283"/>
        <w:gridCol w:w="2409"/>
        <w:gridCol w:w="2664"/>
        <w:gridCol w:w="2664"/>
      </w:tblGrid>
      <w:tr>
        <w:trPr>
          <w:trHeight w:val="67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4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</w:tr>
      <w:tr>
        <w:trPr>
          <w:trHeight w:val="94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услугодателя через ИИН и пароль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в ГБД ФЛ/ГБД ЮЛ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отсутствии данных ГБД ФЛ/ГБД ЮЛ</w:t>
            </w:r>
          </w:p>
        </w:tc>
      </w:tr>
      <w:tr>
        <w:trPr>
          <w:trHeight w:val="114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7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</w:tr>
      <w:tr>
        <w:trPr>
          <w:trHeight w:val="66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2917"/>
        <w:gridCol w:w="3171"/>
        <w:gridCol w:w="3552"/>
      </w:tblGrid>
      <w:tr>
        <w:trPr>
          <w:trHeight w:val="67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94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получателя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114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(архивной справки)</w:t>
            </w:r>
          </w:p>
        </w:tc>
      </w:tr>
      <w:tr>
        <w:trPr>
          <w:trHeight w:val="75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66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 8 – если нарушений нет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075"/>
        <w:gridCol w:w="2434"/>
        <w:gridCol w:w="2178"/>
        <w:gridCol w:w="2178"/>
        <w:gridCol w:w="2052"/>
      </w:tblGrid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</w:tr>
      <w:tr>
        <w:trPr>
          <w:trHeight w:val="9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получателя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5 - если нарушений нет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2690"/>
        <w:gridCol w:w="2434"/>
        <w:gridCol w:w="2307"/>
        <w:gridCol w:w="2564"/>
      </w:tblGrid>
      <w:tr>
        <w:trPr>
          <w:trHeight w:val="675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9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документа, удостоверенного (подписанного) ЭЦП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получателя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525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(архивной справки)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825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30"/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анкеты-заявления на</w:t>
      </w:r>
      <w:r>
        <w:br/>
      </w:r>
      <w:r>
        <w:rPr>
          <w:rFonts w:ascii="Times New Roman"/>
          <w:b/>
          <w:i w:val="false"/>
          <w:color w:val="000000"/>
        </w:rPr>
        <w:t>
электронную государственную услугу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2771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(архивной справки)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5819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