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d5a159" w14:textId="ad5a15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государственным учреждением "Отдел занятости и социальных программ города Аксу"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Аксу Павлодарской области от 21 августа 2012 года N 553/6. Зарегистрировано Департаментом юстиции Павлодарской области 28 сентября 2012 года N 3227. Утратило силу постановлением акимата города Аксу Павлодарской области от 24 июня 2013 года N 370/3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города Аксу Павлодарской области от 24.06.2013 N 370/3.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"Об административных процедурах",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   Правительства Республики Казахстан от 20 июля 2010 года N 745 "Об утверждении реестра государственных услуг, оказываемых физическим и юридическим лицам" акимат города Аксу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постановления возложить на заместителя акима города Искакову Б.З.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города                                Б. Бакауов</w:t>
      </w:r>
    </w:p>
    <w:bookmarkStart w:name="z1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1"/>
    <w:bookmarkStart w:name="z1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End w:id="2"/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"Выдача справок безработным гражданам".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   "Выдача справок безработным гражданам",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>   Правительства Республики Казахстан от 07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Государственное учреждение "Отдел занятости и социальных программ города Аксу"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Советов 10, телефоны: 8 (718 37) 62305, факс (718 37) 50244, график работы с 9.00 часов до 18.30 часов, обеденный перерыв с 13.00 часов до 14.30 часов, выходные дни – суббота, воскресенье и праздничные дни; адрес электронной почты: zanak@yаndex.ru;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города Аксу Республиканского государственного учреждения "Центр обслуживания населения Павлодарской области"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Ленина, 10, телефон, факс: 8 (718 37) 69060, адрес электронной почты: aksu.con@ 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справки о регистрации в качестве безработного,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с момента предъявления необходимых документов, не более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(при регистрации, получении талона, с момента обращения и подачи электронного запроса) - 10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–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с момента сдачи потребителем необходимых документов: три рабочих дня (день приема и день выдачи документов не входят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при сдаче необходимых документов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до получения государственной услуги, оказываемой на месте в день обращения потребителя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- 30 минут.</w:t>
      </w:r>
    </w:p>
    <w:bookmarkEnd w:id="4"/>
    <w:bookmarkStart w:name="z2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5"/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 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занятости – справка о регистрации в качестве безработного;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– расписка о приеме соответствующих документов с указанием номера и даты приема запроса, вида запрашиваемой государственной услуги, количества и названии приложенных документов, даты (времени) и места выдачи документов,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Отказ в выдаче справки безработным производится в случае отсутствия регистрации потребителя в качестве безработного в уполномоченном органе.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Требование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Структурно-функциональные единицы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 приему и регистрации безработных граждан;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действии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Схема, отражающая взаимосвязь между логической последовательностью действии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"/>
    <w:bookmarkStart w:name="z3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7"/>
    <w:bookmarkStart w:name="z3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8"/>
    <w:bookmarkStart w:name="z3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</w:p>
    <w:bookmarkEnd w:id="9"/>
    <w:bookmarkStart w:name="z3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(СФЕ) при обращении в отдел занятости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6"/>
        <w:gridCol w:w="2728"/>
        <w:gridCol w:w="2728"/>
        <w:gridCol w:w="2877"/>
        <w:gridCol w:w="2941"/>
      </w:tblGrid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6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255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приему и регистрации безработных граждан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приему и регистрации безработных граждан</w:t>
            </w:r>
          </w:p>
        </w:tc>
      </w:tr>
      <w:tr>
        <w:trPr>
          <w:trHeight w:val="255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 справки либо мотивированного ответа об отказе в предоставлении услуги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255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проект справки, либо мотивированного ответа об отказе в предоставлении услуги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потребителю справки, либо мотивированного ответа об отказе в предоставлении услуги</w:t>
            </w:r>
          </w:p>
        </w:tc>
      </w:tr>
      <w:tr>
        <w:trPr>
          <w:trHeight w:val="705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минуты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минуты</w:t>
            </w:r>
          </w:p>
        </w:tc>
      </w:tr>
      <w:tr>
        <w:trPr>
          <w:trHeight w:val="144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 безработным гражданам"</w:t>
      </w:r>
    </w:p>
    <w:bookmarkEnd w:id="11"/>
    <w:bookmarkStart w:name="z3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3820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13"/>
    <w:bookmarkStart w:name="z3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социальное обслуживание в государственных и негосударственных</w:t>
      </w:r>
      <w:r>
        <w:br/>
      </w:r>
      <w:r>
        <w:rPr>
          <w:rFonts w:ascii="Times New Roman"/>
          <w:b/>
          <w:i w:val="false"/>
          <w:color w:val="000000"/>
        </w:rPr>
        <w:t>
медико-социальных учреждениях (организациях), предоставляющих</w:t>
      </w:r>
      <w:r>
        <w:br/>
      </w:r>
      <w:r>
        <w:rPr>
          <w:rFonts w:ascii="Times New Roman"/>
          <w:b/>
          <w:i w:val="false"/>
          <w:color w:val="000000"/>
        </w:rPr>
        <w:t>
услуги за счет государственных бюджетных средств"</w:t>
      </w:r>
    </w:p>
    <w:bookmarkEnd w:id="14"/>
    <w:bookmarkStart w:name="z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"/>
    <w:bookmarkStart w:name="z3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Государственное учреждение "Отдел занятости и социальных программ города Аксу"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Советов 10, телефон: 64112, график работы: ежедневно с 9.00 до 18.30 часов, обеденный перерыв с 13.00 до 14.30, выходные дни – суббота, воскресенье и праздничные дни; адрес электронной почты aksu.con@mail.ru;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города Аксу Республиканского государственного учреждения "Центр обслуживания населения Павлодарской области"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Ленина 10, телефон 69060, график работы с 9.00 часов до 20.00 часов без обеденного перерыва, выходной день - воскресенье; адрес электронной почты aksu_con@mail.ru.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уведомления потребителю об оформлении документов на оказание социального обслуживания в государственных и негосударственных медико-социальных учреждениях (организациях), далее (уведомление),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с момента сдачи потребителем необходимых документов: в течение семнадцати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с момента сдачи потребителем необходимых документов: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центр.</w:t>
      </w:r>
    </w:p>
    <w:bookmarkEnd w:id="16"/>
    <w:bookmarkStart w:name="z4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7"/>
    <w:bookmarkStart w:name="z4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 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потребителю выдается уведомление о получении всех документов, в котором содержится дата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Требование к информационной безопасности: обеспечение сохранности, защиты и конфиденциальности 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10.Структурно-функциональные единицы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 социальной работе;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действии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Схема, отражающая взаимосвязь между логической последовательностью действии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"/>
    <w:bookmarkStart w:name="z5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9"/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20"/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предоставляющих услуги за счет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государственных бюджетных средств" </w:t>
      </w:r>
    </w:p>
    <w:bookmarkEnd w:id="21"/>
    <w:bookmarkStart w:name="z5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(СФЕ) при обращении в отдел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3"/>
        <w:gridCol w:w="1203"/>
        <w:gridCol w:w="2019"/>
        <w:gridCol w:w="1860"/>
        <w:gridCol w:w="2348"/>
        <w:gridCol w:w="2189"/>
        <w:gridCol w:w="2078"/>
      </w:tblGrid>
      <w:tr>
        <w:trPr>
          <w:trHeight w:val="76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160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социальной работе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социальной работе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социальной работе</w:t>
            </w:r>
          </w:p>
        </w:tc>
      </w:tr>
      <w:tr>
        <w:trPr>
          <w:trHeight w:val="256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документов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предоставлении услуги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уведомления либо мотивированного ответа об отказе предоставлении услуги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 корреспонденции</w:t>
            </w:r>
          </w:p>
        </w:tc>
      </w:tr>
      <w:tr>
        <w:trPr>
          <w:trHeight w:val="244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предоставлении услуги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уведомление либо мотивированного ответа об отказе в предоставлении услуги</w:t>
            </w:r>
          </w:p>
        </w:tc>
      </w:tr>
      <w:tr>
        <w:trPr>
          <w:trHeight w:val="106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дней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30 минут</w:t>
            </w:r>
          </w:p>
        </w:tc>
      </w:tr>
      <w:tr>
        <w:trPr>
          <w:trHeight w:val="1755" w:hRule="atLeast"/>
        </w:trPr>
        <w:tc>
          <w:tcPr>
            <w:tcW w:w="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социальное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в государственных 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учреждениях (организациях),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предоставляющих услуги за счет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государственных бюджетных средств" </w:t>
      </w:r>
    </w:p>
    <w:bookmarkEnd w:id="23"/>
    <w:bookmarkStart w:name="z5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 услуги в отдел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84963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25"/>
    <w:bookmarkStart w:name="z5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социальное обслуживание на дому для одиноких,</w:t>
      </w:r>
      <w:r>
        <w:br/>
      </w:r>
      <w:r>
        <w:rPr>
          <w:rFonts w:ascii="Times New Roman"/>
          <w:b/>
          <w:i w:val="false"/>
          <w:color w:val="000000"/>
        </w:rPr>
        <w:t>
одиноко проживающих престарелых, инвалидов и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нуждающихся в постороннем уходе и помощи"</w:t>
      </w:r>
    </w:p>
    <w:bookmarkEnd w:id="26"/>
    <w:bookmarkStart w:name="z6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6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  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помощи", утвержденная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Государственное учреждение "Отдел занятости и социальных программ города Аксу"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Советов 10, телефон: 64112, график работы: ежедневно с 9.00 до 18.30 часов, обеденный перерыв с 13.00 до 14.30, выходные дни – суббота, воскресенье и праздничные дни; адрес электронной почты aksu.con@mail.ru;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города Аксу Республиканского государственного учреждения "Центр обслуживания населения Павлодарской области"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Ленина 10, телефон 69060, график работы с 9.00 часов до 20.00 часов без обеденного перерыва, выходной день - воскресенье; адрес электронной почты aksu_con@mail.ru.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уведомления потребителю об оформлении документов на оказание социального обслуживания на дому,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с момента сдачи потребителем необходимых документов: в течение четырнадцати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с момента сдачи потребителем необходимых документов: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</w:p>
    <w:bookmarkEnd w:id="28"/>
    <w:bookmarkStart w:name="z6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29"/>
    <w:bookmarkStart w:name="z6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 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потребителю выдается расписка о получении всех документов, в котором содержится дата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Требование к информационной безопасности: обеспечение сохранности, защиты и конфиденциальности 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Структурно-функциональные единицы (далее -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 социальной работе;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действии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Схема, отражающая взаимосвязь между логической последовательностью действии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0"/>
    <w:bookmarkStart w:name="z7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31"/>
    <w:bookmarkStart w:name="z7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32"/>
    <w:bookmarkStart w:name="z7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социальное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на дому для одиноких,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одиноко проживающих престарелых,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постороннем уходе и помощи"     </w:t>
      </w:r>
    </w:p>
    <w:bookmarkEnd w:id="33"/>
    <w:bookmarkStart w:name="z7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(СФЕ) при обращении в отдел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6"/>
        <w:gridCol w:w="1937"/>
        <w:gridCol w:w="2174"/>
        <w:gridCol w:w="2174"/>
        <w:gridCol w:w="2407"/>
        <w:gridCol w:w="2762"/>
      </w:tblGrid>
      <w:tr>
        <w:trPr>
          <w:trHeight w:val="3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
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192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работе с инвалидами и ветеранами ВОВ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работе с инвалидами и ветеранами ВОВ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по работе с инвалидами и ветеранами ВОВ</w:t>
            </w:r>
          </w:p>
        </w:tc>
      </w:tr>
      <w:tr>
        <w:trPr>
          <w:trHeight w:val="279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предоставленных потребителем документов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предоставлении услуги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  проекта уведомления либо мотивированного ответа об отказе предоставлении услуги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входящей</w:t>
            </w:r>
          </w:p>
        </w:tc>
      </w:tr>
      <w:tr>
        <w:trPr>
          <w:trHeight w:val="2655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уведомления, либо мотивированного ответа об отказе в предоставлении услуги</w:t>
            </w:r>
          </w:p>
        </w:tc>
      </w:tr>
      <w:tr>
        <w:trPr>
          <w:trHeight w:val="84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1260" w:hRule="atLeast"/>
        </w:trPr>
        <w:tc>
          <w:tcPr>
            <w:tcW w:w="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"Оформление документов на социальное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обслуживание на дому для одиноких,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одиноко проживающих престарелых,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постороннем уходе и помощи"     </w:t>
      </w:r>
    </w:p>
    <w:bookmarkEnd w:id="35"/>
    <w:bookmarkStart w:name="z7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86106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37"/>
    <w:bookmarkStart w:name="z8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"Регистрация и учет граждан,</w:t>
      </w:r>
      <w:r>
        <w:br/>
      </w:r>
      <w:r>
        <w:rPr>
          <w:rFonts w:ascii="Times New Roman"/>
          <w:b/>
          <w:i w:val="false"/>
          <w:color w:val="000000"/>
        </w:rPr>
        <w:t>
пострадавших вследствие ядерных 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</w:rPr>
        <w:t>
испытательном ядерном полигоне"</w:t>
      </w:r>
    </w:p>
    <w:bookmarkEnd w:id="38"/>
    <w:bookmarkStart w:name="z8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9"/>
    <w:bookmarkStart w:name="z8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"Регистрация и учет граждан, пострадавших вследствие ядерных испытаний на Семипалатинском испытательном ядерном полигоне".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и учет граждан, пострадавших вследствие ядерных испытаний на Семипалатинском испытательном ядерном полигоне",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Государственное учреждение "Отдел занятости и социальных программ города Аксу"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Советов 10, телефоны: 8 (718 37) 62305, факс (718 37) 50244, график работы с 9.00 часов до 18.30 часов, обеденный перерыв с 13.00 часов до 14.30 часов, выходные дни – суббота, воскресенье; адрес электронной почты: zanak@yаndex.ru;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Республиканского государственного учреждения "Центр обслуживания населения Павлодарской области"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Ленина, 10, телефон, факс: 8 (718 37) 69060, адрес электронной почты: aksu.con@ 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полигоне, либо мотивированный ответ об отказе в представлении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 с момента сдачи потребителем необходимых документов в рабочий орган специальной комиссии - не более 20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не более 15 минут в рабочем органе специальной комиссии.</w:t>
      </w:r>
    </w:p>
    <w:bookmarkEnd w:id="40"/>
    <w:bookmarkStart w:name="z8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1"/>
    <w:bookmarkStart w:name="z9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 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для получения государственной услуги потребителю выдается талон о получении всех документов, в которой содержится дата получения потребителем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Отделом в предоставлении государственной услуги может быть отказано в случае выявления по итогам проверки факта выплаты компенсации гражданину, пострадавшему вследствие ядерных испытаний на Семипалатинском испытательном ядерном полигоне, на которого оформлен макет дела, также предоставление не полных и (или).недостоверных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Требование к информационной безопасности 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Структурно–функциональные единицы (далее - СФЕ), которые участвуют в процессе оказания государственной услуги при обращении в отдел занятости 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 занятости и социальных программ.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действий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 отражающая взаимосвязь между логической последовательностью действий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"/>
    <w:bookmarkStart w:name="z9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43"/>
    <w:bookmarkStart w:name="z9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44"/>
    <w:bookmarkStart w:name="z9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учет граждан,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пострадавших вследствие ядерных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испытаний на Семипалатинском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полигоне"  </w:t>
      </w:r>
    </w:p>
    <w:bookmarkEnd w:id="45"/>
    <w:bookmarkStart w:name="z9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(СФЕ) при обращении в отдел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4"/>
        <w:gridCol w:w="2164"/>
        <w:gridCol w:w="2284"/>
        <w:gridCol w:w="2617"/>
        <w:gridCol w:w="2206"/>
        <w:gridCol w:w="2285"/>
      </w:tblGrid>
      <w:tr>
        <w:trPr>
          <w:trHeight w:val="3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114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175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Рабочий орган специальной комиссии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рабочего органа специальной комиссии</w:t>
            </w:r>
          </w:p>
        </w:tc>
      </w:tr>
      <w:tr>
        <w:trPr>
          <w:trHeight w:val="247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операции) и их описание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267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о предоставлении услуги при личном обращении потребителя</w:t>
            </w:r>
          </w:p>
        </w:tc>
      </w:tr>
      <w:tr>
        <w:trPr>
          <w:trHeight w:val="103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календарных дней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102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2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"Регистрация и учет граждан,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пострадавших вследствие ядерных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испытаний на Семипалатинском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испытательном ядерном полигоне"  </w:t>
      </w:r>
    </w:p>
    <w:bookmarkEnd w:id="47"/>
    <w:bookmarkStart w:name="z10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4201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49"/>
    <w:bookmarkStart w:name="z103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инвалидов для предоставления им протезно-ортопедической помощи"</w:t>
      </w:r>
    </w:p>
    <w:bookmarkEnd w:id="50"/>
    <w:bookmarkStart w:name="z10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10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"Оформление документов на инвалидов для предоставления им протезно–ортопедической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   "Оформление документов на инвалидов для предоставления им протезно–ортопедической помощи"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> 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Государственное учреждением "Отдел занятости и социальных программ города Аксу"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располагается по адресу Павлодарская область, город Аксу, улица Советов, 10, телефоны: 8 (71837) 67517, график работы ежедневно с 9.00 часов до 18.00 часов, с обеденным перерывом с 13.00 часов до 14.30 часов, кроме выходных (суббота, воскресенье) и праздничных дней, адрес электронной почты: zanak@yandex;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города Аксу Республиканского государственного учреждения "Центр обслуживания населения Павлодарской области" (далее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Ленина, 10, телефон, факс: 8 (718 37) 69060, ежедневно с 9.00 часов до 19.00 часов до 20.00 часов без обеденного перерыва, выходной день – воскресенье, адрес электронной почты: : aksu.con@ 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предоставления протезно-ортопедической помощи,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– в течение десяти рабочих дней, (дата приема и день выдачи документа (результата) государственной услуги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потребителя, не более 15 минут в уполномоченный органе, 30 минут в центре.</w:t>
      </w:r>
    </w:p>
    <w:bookmarkEnd w:id="52"/>
    <w:bookmarkStart w:name="z11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53"/>
    <w:bookmarkStart w:name="z11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 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–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– расписка о приеме соответствующего документов с указанием номера и даты приема запроса, вида запрашиваемой государственной услуги, количества и названии приложенных документов, даты (времени) и места выдачи документов, фамилии, имени, отчества инспектора ЦОН,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Требования к информационной безопасности обеспечения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Структурно-функциональные единицы (далее –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по работе с инвалидами и ветеранами 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заведующий сектором по работе с инвалидами и ветеранами;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отдела занятости и социальных программ.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действий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Схема, отражающая взаимосвязь между логической последовательностью действий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11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55"/>
    <w:bookmarkStart w:name="z11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56"/>
    <w:bookmarkStart w:name="z12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протезно-ортопедической помощи"  </w:t>
      </w:r>
    </w:p>
    <w:bookmarkEnd w:id="57"/>
    <w:bookmarkStart w:name="z12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структурно-функциональной</w:t>
      </w:r>
      <w:r>
        <w:br/>
      </w:r>
      <w:r>
        <w:rPr>
          <w:rFonts w:ascii="Times New Roman"/>
          <w:b/>
          <w:i w:val="false"/>
          <w:color w:val="000000"/>
        </w:rPr>
        <w:t>
единицы (далее - СФЕ) при обращении в отдел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0"/>
        <w:gridCol w:w="2257"/>
        <w:gridCol w:w="1928"/>
        <w:gridCol w:w="1752"/>
        <w:gridCol w:w="2346"/>
        <w:gridCol w:w="1862"/>
        <w:gridCol w:w="1775"/>
      </w:tblGrid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555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сектора по работе с инвалидами и ветеранами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по работе с инвалидами и ветеранами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сектора по работе с инвалидами и ветеранами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сектора по работе с инвалидами и ветеранами</w:t>
            </w:r>
          </w:p>
        </w:tc>
      </w:tr>
      <w:tr>
        <w:trPr>
          <w:trHeight w:val="30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предоставленных потребителем документов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справки, либо мотивированного ответа об отказе в предоставлении услуги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выдачи справок</w:t>
            </w:r>
          </w:p>
        </w:tc>
      </w:tr>
      <w:tr>
        <w:trPr>
          <w:trHeight w:val="1035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</w:t>
            </w:r>
          </w:p>
        </w:tc>
      </w:tr>
      <w:tr>
        <w:trPr>
          <w:trHeight w:val="585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дня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2235" w:hRule="atLeast"/>
        </w:trPr>
        <w:tc>
          <w:tcPr>
            <w:tcW w:w="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предоставления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протезно-ортопедической помощи"  </w:t>
      </w:r>
    </w:p>
    <w:bookmarkEnd w:id="59"/>
    <w:bookmarkStart w:name="z12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84836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61"/>
    <w:bookmarkStart w:name="z12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государственных пособий семьям, имеющим детей до 18 лет"</w:t>
      </w:r>
    </w:p>
    <w:bookmarkEnd w:id="62"/>
    <w:bookmarkStart w:name="z12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3"/>
    <w:bookmarkStart w:name="z12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услуги:"Назначение государственных пособий семьям, имеющим детей до 18 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   "Назначение государственных пособий семьям, имеющим детей до 18 лет"утвержденного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Государственное учреждение "Отдел занятости и социальных программ города Аксу"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 располагается по адресу: Павлодарская область, город Аксу, улица Советов, 10, телефон: 8-718-37-6-75-17, график работы ежедневно с 9.00 часов до 18.30 часов, с обеденным перерывом с 13.00 до 14.30 часов, кроме выходных (суббота, воскресенье) и праздничных дней, адрес электронной почты zanak@yandex.ru;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 по месту жительства,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обращении через филиал города Аксу  Республиканского государственного учреждения "Центр обслуживания населения Павлодарской области"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Ленина, 10, телефон 8-718-37-6-90-66, график работы с 9.00 часов до 20.00 часов без обеденного перерыва, выходной день - воскресенье, адрес  электронной почты: aksu_zon@mail.ru.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 назначении государственного пособия семьям, имеющим детей до 18 лет,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с момента предъявления необходимых документов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к акиму сельского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обращении через центр - в течение десяти рабочих дней (день приема и выдачи документа результата) государственной услуги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заявителя в уполномоченном органе, у акима сельского округа и в центре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- не более 15 минут в уполномоченном органе, у акима сельского округа и в центре – 30 минут.</w:t>
      </w:r>
    </w:p>
    <w:bookmarkEnd w:id="64"/>
    <w:bookmarkStart w:name="z13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65"/>
    <w:bookmarkStart w:name="z13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После сдачи всех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сельского округа – талон 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через центр -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на основаниях,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Структурно-функциональные единицы (далее - СФЕ), которые участвуют в процессе оказания государственной услуги при обращении в отдел занятости 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главный специалист по назначению и выплате государственного детского пособия семьям, имеющим детей до 18 лет;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 занятости и социальных программ;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Текстовое табличное описание последовательности простых действий (процедур, функций, операций) каждой СФЕ с указанием срока выполнения каждого действия представлено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Схема, отражающая взаимосвязь между логической последовательностью действий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6"/>
    <w:bookmarkStart w:name="z13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67"/>
    <w:bookmarkStart w:name="z14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68"/>
    <w:bookmarkStart w:name="z14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1"/>
        <w:gridCol w:w="2871"/>
        <w:gridCol w:w="4619"/>
        <w:gridCol w:w="3159"/>
      </w:tblGrid>
      <w:tr>
        <w:trPr>
          <w:trHeight w:val="3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сельского округа
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Адрес
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телефона
</w:t>
            </w:r>
          </w:p>
        </w:tc>
      </w:tr>
      <w:tr>
        <w:trPr>
          <w:trHeight w:val="735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 Аксу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ул. Шевченко, 39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8-718-37-3 02 32</w:t>
            </w:r>
          </w:p>
        </w:tc>
      </w:tr>
      <w:tr>
        <w:trPr>
          <w:trHeight w:val="78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Калкаман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Калкаман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78 2 97</w:t>
            </w:r>
          </w:p>
        </w:tc>
      </w:tr>
      <w:tr>
        <w:trPr>
          <w:trHeight w:val="765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Алгабас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  с. Алгабас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79 6 75</w:t>
            </w:r>
          </w:p>
        </w:tc>
      </w:tr>
      <w:tr>
        <w:trPr>
          <w:trHeight w:val="795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 Уштерек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Уштерек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77 2 30 </w:t>
            </w:r>
          </w:p>
        </w:tc>
      </w:tr>
      <w:tr>
        <w:trPr>
          <w:trHeight w:val="75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Айнакольский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Айнаколь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70 2 44</w:t>
            </w:r>
          </w:p>
        </w:tc>
      </w:tr>
      <w:tr>
        <w:trPr>
          <w:trHeight w:val="615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Акжолский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Акжол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78 3 82</w:t>
            </w:r>
          </w:p>
        </w:tc>
      </w:tr>
      <w:tr>
        <w:trPr>
          <w:trHeight w:val="615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Достыкский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Достык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41 5 49</w:t>
            </w:r>
          </w:p>
        </w:tc>
      </w:tr>
      <w:tr>
        <w:trPr>
          <w:trHeight w:val="3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Евгеньевский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Евгеньевка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74 4 10</w:t>
            </w:r>
          </w:p>
        </w:tc>
      </w:tr>
      <w:tr>
        <w:trPr>
          <w:trHeight w:val="3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Путь Ильича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73 6 01</w:t>
            </w:r>
          </w:p>
        </w:tc>
      </w:tr>
      <w:tr>
        <w:trPr>
          <w:trHeight w:val="3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Жолкудукский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Жолкудук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79 5 16</w:t>
            </w:r>
          </w:p>
        </w:tc>
      </w:tr>
      <w:tr>
        <w:trPr>
          <w:trHeight w:val="3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им. М. Омарова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им. М. Омарова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41 0 38</w:t>
            </w:r>
          </w:p>
        </w:tc>
      </w:tr>
      <w:tr>
        <w:trPr>
          <w:trHeight w:val="3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Куркольский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Курколь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41 2 49</w:t>
            </w:r>
          </w:p>
        </w:tc>
      </w:tr>
      <w:tr>
        <w:trPr>
          <w:trHeight w:val="3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Кызылжар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70 7 00</w:t>
            </w:r>
          </w:p>
        </w:tc>
      </w:tr>
      <w:tr>
        <w:trPr>
          <w:trHeight w:val="810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Пограничный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Пограничник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41 7 41</w:t>
            </w:r>
          </w:p>
        </w:tc>
      </w:tr>
      <w:tr>
        <w:trPr>
          <w:trHeight w:val="855" w:hRule="atLeast"/>
        </w:trPr>
        <w:tc>
          <w:tcPr>
            <w:tcW w:w="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2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Сарышыганакский</w:t>
            </w:r>
          </w:p>
        </w:tc>
        <w:tc>
          <w:tcPr>
            <w:tcW w:w="4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Павлодарская область, город Аксу, с. Сарышыганак</w:t>
            </w:r>
          </w:p>
        </w:tc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40 2 00</w:t>
            </w:r>
          </w:p>
        </w:tc>
      </w:tr>
    </w:tbl>
    <w:bookmarkStart w:name="z14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70"/>
    <w:bookmarkStart w:name="z14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 (СФЕ)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1) при обращении в отдел занятости и социальных программ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6"/>
        <w:gridCol w:w="2291"/>
        <w:gridCol w:w="1995"/>
        <w:gridCol w:w="2488"/>
        <w:gridCol w:w="2310"/>
        <w:gridCol w:w="2470"/>
      </w:tblGrid>
      <w:tr>
        <w:trPr>
          <w:trHeight w:val="30" w:hRule="atLeast"/>
        </w:trPr>
        <w:tc>
          <w:tcPr>
            <w:tcW w:w="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</w:tr>
      <w:tr>
        <w:trPr>
          <w:trHeight w:val="30" w:hRule="atLeast"/>
        </w:trPr>
        <w:tc>
          <w:tcPr>
            <w:tcW w:w="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отдела занятости и социальных программ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отдела занятости и социальных программ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отдела занятости и социальных программ</w:t>
            </w:r>
          </w:p>
        </w:tc>
      </w:tr>
      <w:tr>
        <w:trPr>
          <w:trHeight w:val="2505" w:hRule="atLeast"/>
        </w:trPr>
        <w:tc>
          <w:tcPr>
            <w:tcW w:w="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государственной услуги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в предоставлении услуги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(данные,документ, организационно-распорядительное решение)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  мотивированного ответа об отказе в предоставлении услуги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1140" w:hRule="atLeast"/>
        </w:trPr>
        <w:tc>
          <w:tcPr>
            <w:tcW w:w="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рабочих дней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рабочий день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</w:t>
            </w:r>
          </w:p>
        </w:tc>
      </w:tr>
      <w:tr>
        <w:trPr>
          <w:trHeight w:val="2490" w:hRule="atLeast"/>
        </w:trPr>
        <w:tc>
          <w:tcPr>
            <w:tcW w:w="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</w:t>
      </w:r>
      <w:r>
        <w:br/>
      </w:r>
      <w:r>
        <w:rPr>
          <w:rFonts w:ascii="Times New Roman"/>
          <w:b/>
          <w:i w:val="false"/>
          <w:color w:val="000000"/>
        </w:rPr>
        <w:t>
структурно-функциональных единиц (СФЕ)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      2) при обращении к акиму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1"/>
        <w:gridCol w:w="1687"/>
        <w:gridCol w:w="1535"/>
        <w:gridCol w:w="1532"/>
        <w:gridCol w:w="1881"/>
        <w:gridCol w:w="1706"/>
        <w:gridCol w:w="1668"/>
        <w:gridCol w:w="1730"/>
      </w:tblGrid>
      <w:tr>
        <w:trPr>
          <w:trHeight w:val="30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 действия (хода, потока работ)
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1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2
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3
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4
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5
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6
</w:t>
            </w:r>
          </w:p>
        </w:tc>
      </w:tr>
      <w:tr>
        <w:trPr>
          <w:trHeight w:val="1725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  села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отдела занятости и социальных программ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Главный специалист отдела занятости и социальных программ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действия(процесса, процедуры, операции) и их описание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полноты представленных документов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в предоставлении 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в журнале 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2505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Представление документов в отдел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специалисту аппарата акима сельского округа уведомления либо мотивированного ответа об отказе в предоставлении услуги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1035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календарных дней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календарных дней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календарных дней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1065" w:hRule="atLeast"/>
        </w:trPr>
        <w:tc>
          <w:tcPr>
            <w:tcW w:w="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7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колонка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 пособий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семьям, имеющим детей до 18 лет" </w:t>
      </w:r>
    </w:p>
    <w:bookmarkEnd w:id="73"/>
    <w:bookmarkStart w:name="z14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а) Схема предоставления государственной услуги при обращении в отдел занятости и социальных программ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84074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 xml:space="preserve"> б) Схема предоставления государственной услуги при обращении в акимат сельского округа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692900" cy="916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76"/>
    <w:bookmarkStart w:name="z14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обеспечения их сурдо-тифлотехническими</w:t>
      </w:r>
      <w:r>
        <w:br/>
      </w:r>
      <w:r>
        <w:rPr>
          <w:rFonts w:ascii="Times New Roman"/>
          <w:b/>
          <w:i w:val="false"/>
          <w:color w:val="000000"/>
        </w:rPr>
        <w:t>
средствами и обязательными гигиеническими средствами"</w:t>
      </w:r>
    </w:p>
    <w:bookmarkEnd w:id="77"/>
    <w:bookmarkStart w:name="z15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8"/>
    <w:bookmarkStart w:name="z15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"Оформление документов на инвалидов для предоставления им протезно–ортопедической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   "Оформление документов на инвалидов для обеспечения их сурдо-тифлотехническими средствами и обязательными гигиеническими средствами"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Государственное учреждением "Отдел занятости и социальных программ города Аксу"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располагается по адресу Павлодарская область, город Аксу, улица Советов, 10, телефоны: 8 (71837) 67517, график работы ежедневно с 9.00 часов до 18.00 часов, с обеденным перерывом с 13.00 часов до 14.30 часов, кроме выходных (суббота, воскресенье) и праздничных дней, адрес электронной почты: zanak@yandex;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города Аксу Республиканского государственного учреждения "Центр обслуживания населения Павлодарской области"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Ленина, 10, телефон, факс: 8 (718 37) 69060, ежедневно с 9.00 часов до 19.00 часов до 20.00 часов без обеденного перерыва, выходной день – воскресенье, адрес электронной почты: aksu.con@ 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уведомление об оформлении документов на инвалидов для предоставления протезно-ортопедической помощи, либо мотивированный ответ об отказе в предоставлении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 с момента сдачи потребителем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–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– в течение десяти рабочих дней, (дата приема и день выдачи документа (результата) государственной услуги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 в день обращения потребителя не более - 15 минут в уполномоченный орган, 30 минут в центре.</w:t>
      </w:r>
    </w:p>
    <w:bookmarkEnd w:id="79"/>
    <w:bookmarkStart w:name="z15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80"/>
    <w:bookmarkStart w:name="z15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  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–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в центр – расписка о приеме соответствующего документов с указанием номера и даты приема запроса, вида запрашиваемой государственной услуги, количества и названии приложенных документов, даты (времени) и места выдачи документов,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В предоставлении государственной услуги может быть отказано в случае предусмотренным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Требования к информационной безопасности обеспечения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Структурно-функциональные единицы (далее –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сектора по работе с инвалидами и ветеранами ВОВ;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заведующий сектором по работе с инвалидами и ветеранами;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отдела занятости и социальных программ.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действий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Схема, отражающая взаимосвязь между логической последовательностью действий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1"/>
    <w:bookmarkStart w:name="z16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82"/>
    <w:bookmarkStart w:name="z16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83"/>
    <w:bookmarkStart w:name="z16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средствами и обязательными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гигиеническими средствами"       </w:t>
      </w:r>
    </w:p>
    <w:bookmarkEnd w:id="84"/>
    <w:bookmarkStart w:name="z167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структурно-функциональной</w:t>
      </w:r>
      <w:r>
        <w:br/>
      </w:r>
      <w:r>
        <w:rPr>
          <w:rFonts w:ascii="Times New Roman"/>
          <w:b/>
          <w:i w:val="false"/>
          <w:color w:val="000000"/>
        </w:rPr>
        <w:t>
единицы (далее - СФЕ) при обращении в отдел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9"/>
        <w:gridCol w:w="1998"/>
        <w:gridCol w:w="2085"/>
        <w:gridCol w:w="1911"/>
        <w:gridCol w:w="2020"/>
        <w:gridCol w:w="1889"/>
        <w:gridCol w:w="1738"/>
      </w:tblGrid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555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сектора по работе с инвалидами и ветеранами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сектором по работе с инвалидами и ветеранами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сектора по работе с инвалидами и ветеранами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сектора по работе с инвалидами и ветеранами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предоставленных потребителем документов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справки, либо мотивированного ответа об отказе в предоставлении услуги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представленных потребителем документов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выдачи справок</w:t>
            </w:r>
          </w:p>
        </w:tc>
      </w:tr>
      <w:tr>
        <w:trPr>
          <w:trHeight w:val="1035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 о приеме документов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резолюции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справки либо мотивированного ответа об отказе</w:t>
            </w:r>
          </w:p>
        </w:tc>
      </w:tr>
      <w:tr>
        <w:trPr>
          <w:trHeight w:val="585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рабочих  дня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рабочих дня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дня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168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колонка</w:t>
            </w:r>
          </w:p>
        </w:tc>
        <w:tc>
          <w:tcPr>
            <w:tcW w:w="17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средствами и обязательными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гигиеническими средствами"       </w:t>
      </w:r>
    </w:p>
    <w:bookmarkEnd w:id="86"/>
    <w:bookmarkStart w:name="z16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6073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88"/>
    <w:bookmarkStart w:name="z171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 жилищной помощи"</w:t>
      </w:r>
    </w:p>
    <w:bookmarkEnd w:id="89"/>
    <w:bookmarkStart w:name="z17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0"/>
    <w:bookmarkStart w:name="z17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стандарта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 "Назначение жилищной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государственное учреждение "Отдел занятости и социальных программ города Аксу" (далее –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Советов, 10, телефоны: 8 (718 37) 63859, факс (718 37) 64791, график работы с 09.00 часов до 18.30 часов, обеденный перерыв с 13.00 часов до 14.30 часов, выходные дни – суббота, воскресенье и праздничные дни; адрес электронной почты: zanak@yandex.ru;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филиал города Аксу Республиканского государственного учреждения "Центр обслуживания населения Павлодарской области"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Ленина, 10, телефоны: 8 (718 37) 69060, адрес электронной почты: aksu.con@mail.ru.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 выдача уведомления о назначении жилищной помощи,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с момента предъявления необходимых документов, в течение 10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(с момента обращения) - 10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с момента сдачи потребителем необходимых документов: десяти рабочих дней (день приема и день выдачи документов не входят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в очереди до получения государственной услуги, оказываемой на месте  в день обращения потребителя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государственной услуги, оказываемой на месте в день обращения потребителя - 30 минут.</w:t>
      </w:r>
    </w:p>
    <w:bookmarkEnd w:id="91"/>
    <w:bookmarkStart w:name="z17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оказания государственной услуги</w:t>
      </w:r>
    </w:p>
    <w:bookmarkEnd w:id="92"/>
    <w:bookmarkStart w:name="z18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государственной услуги потребителю необходимо предоставить перечень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 обращении в отдел –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центр - расписка о приеме соответствующих документов с указанием номера и даты приема заявления, вида запрашиваемой государственной услуги, количества и названий приложенных документов, даты (времени) и места выдачи документов,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Отделом в предоставлении государственной услуги может быть отказано в случае,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Основания для приостановления предоставления государственной услуги определяются решением Аксуского городского маслихата.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Требования к информационной безопасности: обеспечение сохранности, защиты и конфиденциальности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Структурно-функциональные единицы (далее – СФЕ),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отдел: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сектора назначения жилищной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заведующий сектором назначения жилищной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действий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Схема, отражающая взаимосвязь между логической последовательностью действий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3"/>
    <w:bookmarkStart w:name="z18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4"/>
    <w:bookmarkStart w:name="z18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должностные лица несут ответственность, предусмотренную законами Республики Казахстан.</w:t>
      </w:r>
    </w:p>
    <w:bookmarkEnd w:id="95"/>
    <w:bookmarkStart w:name="z18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   </w:t>
      </w:r>
    </w:p>
    <w:bookmarkEnd w:id="96"/>
    <w:bookmarkStart w:name="z18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структурно-функциональных</w:t>
      </w:r>
      <w:r>
        <w:br/>
      </w:r>
      <w:r>
        <w:rPr>
          <w:rFonts w:ascii="Times New Roman"/>
          <w:b/>
          <w:i w:val="false"/>
          <w:color w:val="000000"/>
        </w:rPr>
        <w:t>
единиц (СФЕ) при обращении в отдел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7"/>
        <w:gridCol w:w="2060"/>
        <w:gridCol w:w="2729"/>
        <w:gridCol w:w="2255"/>
        <w:gridCol w:w="2125"/>
        <w:gridCol w:w="2364"/>
      </w:tblGrid>
      <w:tr>
        <w:trPr>
          <w:trHeight w:val="30" w:hRule="atLeast"/>
        </w:trPr>
        <w:tc>
          <w:tcPr>
            <w:tcW w:w="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
</w:t>
            </w:r>
          </w:p>
        </w:tc>
      </w:tr>
      <w:tr>
        <w:trPr>
          <w:trHeight w:val="30" w:hRule="atLeast"/>
        </w:trPr>
        <w:tc>
          <w:tcPr>
            <w:tcW w:w="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сектора назначения жилищной помощи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заведующий сектором назначения жилищной помощи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сектора назначения жилищной помощи</w:t>
            </w:r>
          </w:p>
        </w:tc>
      </w:tr>
      <w:tr>
        <w:trPr>
          <w:trHeight w:val="30" w:hRule="atLeast"/>
        </w:trPr>
        <w:tc>
          <w:tcPr>
            <w:tcW w:w="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заявления, обработка документов, указанных в п.11 Стандарта, расчет дохода, подготовка решения о назначении либо отказе в назначении жилищной помощи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расчетов, отчетов с указанием сумм назначенной жилищной помощи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подготовленных отчетов, реестров (списков) с указанием сумм назначенной жилищной помощи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Готовит документы на перечисление назначенной жилищной помощи потребителям</w:t>
            </w:r>
          </w:p>
        </w:tc>
      </w:tr>
      <w:tr>
        <w:trPr>
          <w:trHeight w:val="30" w:hRule="atLeast"/>
        </w:trPr>
        <w:tc>
          <w:tcPr>
            <w:tcW w:w="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документы, организационно-распорядительное решение)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талона о назначении с указанием сумм назначенной жилищной помощи либо мотивированный  ответ об отказе в предоставлении государственной услуги 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Составление реестров (списков) с указанием сумм жилищной помощи для перечисления услугодателям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документы на перечисление денежных средств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Перечисление жилищной помощи потребителям</w:t>
            </w:r>
          </w:p>
        </w:tc>
      </w:tr>
      <w:tr>
        <w:trPr>
          <w:trHeight w:val="30" w:hRule="atLeast"/>
        </w:trPr>
        <w:tc>
          <w:tcPr>
            <w:tcW w:w="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дней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</w:tr>
      <w:tr>
        <w:trPr>
          <w:trHeight w:val="1350" w:hRule="atLeast"/>
        </w:trPr>
        <w:tc>
          <w:tcPr>
            <w:tcW w:w="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2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"Назначение жилищной помощи"    </w:t>
      </w:r>
    </w:p>
    <w:bookmarkEnd w:id="98"/>
    <w:bookmarkStart w:name="z191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84709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Утверждено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акимата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города Аксу от 21 августа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2012 года N 553/6     </w:t>
      </w:r>
    </w:p>
    <w:bookmarkEnd w:id="100"/>
    <w:bookmarkStart w:name="z193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"Назначение и выплата</w:t>
      </w:r>
      <w:r>
        <w:br/>
      </w:r>
      <w:r>
        <w:rPr>
          <w:rFonts w:ascii="Times New Roman"/>
          <w:b/>
          <w:i w:val="false"/>
          <w:color w:val="000000"/>
        </w:rPr>
        <w:t>
социальной помощи отдельным категориям нуждающихся граждан</w:t>
      </w:r>
      <w:r>
        <w:br/>
      </w:r>
      <w:r>
        <w:rPr>
          <w:rFonts w:ascii="Times New Roman"/>
          <w:b/>
          <w:i w:val="false"/>
          <w:color w:val="000000"/>
        </w:rPr>
        <w:t>
по решениям местных представительных органов"</w:t>
      </w:r>
    </w:p>
    <w:bookmarkEnd w:id="101"/>
    <w:bookmarkStart w:name="z194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2"/>
    <w:bookmarkStart w:name="z19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государственной услуги: "Назначение и выплата социальной помощи отдельным категориям нуждающихся граждан по решениям местных представительных органов".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   "Назначение и выплата социальной помощи отдельным категориям нуждающихся граждан по решениям местных представительных органов"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от 7 апреля 2011 года N 394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государственным учреждением "Отдел занятости и социальных программ города Аксу" (далее - отдел).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оказания государственной услуги: Павлодарская область, город Аксу, улица Советов 10, телефон, факс: 8 (718 37) 67517, график работы ежедневно с 9.00 часов до 18.00 часов, с обеденным перерывом с 13.00 часов до 14.00 часов, кроме выходных (суббота, воскресенье) и праздничных дней, адрес электронной почты: zanak@yаndex.ru.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Результатом оказания государственной услуги является  уведомление о назначении социальной помощи,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Сроки оказания государственной услуги с момента сдачи потребителем необходимых документов, составляют 15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услуги, оказываемой на месте в день обращения потребителя (до получения талона)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потребителя государственной услуги, оказываемой на месте  в день обращения потребителя – не более 15 минут.</w:t>
      </w:r>
    </w:p>
    <w:bookmarkEnd w:id="103"/>
    <w:bookmarkStart w:name="z20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и порядок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4"/>
    <w:bookmarkStart w:name="z20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Для получения данной государственной услуги необходимо предоставить необходимый перечень документов, указанных в решении маслихата города.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сдаче всех необходимых документов потребителю выдается талон с указанием даты регистрации,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Основанием для отказа государственной услуги является предоставление неполных и (или) недостоверных сведений при сдаче документов потребителем.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Требование к информационной безопасности: обеспечение сохранности, защиты и конфиденциальности и информации о содержании документов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Структурно-функциональные единицы (далее - СФЕ), которые участвуют в процессе оказания государственной услуги при обращении в отдел занятости 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отдела занятости и социальных программ;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начальник отдела занятости и социальных программ.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Последовательность действий СФЕ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Схема, отражающая взаимосвязь между логической последовательности действий и СФЕ,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5"/>
    <w:bookmarkStart w:name="z20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государственные услуги</w:t>
      </w:r>
    </w:p>
    <w:bookmarkEnd w:id="106"/>
    <w:bookmarkStart w:name="z20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 нарушение порядка оказания государственной услуги должностные лица несут ответственность в порядке, установленном действующим законодательством Республики Казахстан.</w:t>
      </w:r>
    </w:p>
    <w:bookmarkEnd w:id="107"/>
    <w:bookmarkStart w:name="z21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и выплата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 по решениям местных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представительных органов"       </w:t>
      </w:r>
    </w:p>
    <w:bookmarkEnd w:id="108"/>
    <w:bookmarkStart w:name="z21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структурно-функциональной</w:t>
      </w:r>
      <w:r>
        <w:br/>
      </w:r>
      <w:r>
        <w:rPr>
          <w:rFonts w:ascii="Times New Roman"/>
          <w:b/>
          <w:i w:val="false"/>
          <w:color w:val="000000"/>
        </w:rPr>
        <w:t>
единицы (далее - СФЕ) при обращении в отдел</w:t>
      </w:r>
    </w:p>
    <w:bookmarkEnd w:id="1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5"/>
        <w:gridCol w:w="2491"/>
        <w:gridCol w:w="2682"/>
        <w:gridCol w:w="2492"/>
        <w:gridCol w:w="1899"/>
        <w:gridCol w:w="2091"/>
      </w:tblGrid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N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Действие основного процесса (хода, потока работ)
</w:t>
            </w:r>
          </w:p>
        </w:tc>
      </w:tr>
      <w:tr>
        <w:trPr>
          <w:trHeight w:val="51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действия (хода, потока работ)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занятости и социальных программ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занятости и социальных программ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отдела занятости и социальных программ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 отдела занятости и социальных программ</w:t>
            </w: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представленных потребителем документов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Подготовка проекта уведомления либо мотивированного ответа об отказе в предоставлении услуги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проекта уведомления либо мотивированного ответа об отказе в предоставлении услуги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</w:t>
            </w: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талона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уведомления либо мотивированного ответа об отказе в предоставлении услуги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 уведомления либо мотивированного ответа об отказе в предоставлении услуги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уведомления либо мотивированного ответа об отказе в предоставлении услуги</w:t>
            </w:r>
          </w:p>
        </w:tc>
      </w:tr>
      <w:tr>
        <w:trPr>
          <w:trHeight w:val="84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календарных дней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календарных дня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  <w:tr>
        <w:trPr>
          <w:trHeight w:val="885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колонка</w:t>
            </w:r>
          </w:p>
        </w:tc>
        <w:tc>
          <w:tcPr>
            <w:tcW w:w="2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колонка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колонка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1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"Назначение и выплата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граждан по решениям местных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представительных органов"       </w:t>
      </w:r>
    </w:p>
    <w:bookmarkEnd w:id="110"/>
    <w:bookmarkStart w:name="z21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Схема предоставления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при обращении в отдел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85471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