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64c4" w14:textId="6b46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(очередная XLIII сессия IV созыва) от 20 декабря 2011 года N 262/43 "О бюджете Баянаульского района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05 ноября 2012 года N 50/9. Зарегистрировано Департаментом юстиции Павлодарской области 13 ноября 2012 года N 3259.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Павлодарского областного маслихата (ІХ сессия, V созыва) от 12 октября 2012 года N 81/9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(ХL сессия, ІV созыва) от 6 декабря 2011 года N 404/40 "Об областном бюджете на 2012 – 2014 годы""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Баянаульского районного маслихата (очередная ХLІІІ сессия ІV созыва) от 20 декабря 2012 года N 262/43 "О бюджете Баянаульского района на 2012 – 2014 годы" (зарегистрированное в Реестре государственной регистрации нормативных правовых актов за N 12-5-96, опубликованное в районной газете "Баянтау" от 13 января 2012 года N 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решения: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"4477803" заменить цифрами "4484726";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"4562305" заменить цифрами "4569228";";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социально–экономического развития, планирования, бюджета и социальной политики.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Токпаева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ІХ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2012 года N 50/9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ХLІІІ сессия ІV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2011 года N 262/43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 2012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