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2bd1" w14:textId="9c22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22 июня 2012 года N 244/7. Зарегистрировано Департаментом юстиции Павлодарской области 19 июля 2012 года N 12-6-150. Утратило силу постановлением акимата Железинского района Павлодарской области от 19 июня 2013 года N 245/6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19.06.2013 N 245/6.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05.12.2012 N 403/11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05.12.2012 N 403/11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Васильеву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– государственная услуга) оказывается государственным учреждением "Отдел занятости и социальных программ Железинского района"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Категории физических лиц для оказания государственной услуги определяются по решению местных представительных органов (маслихатов)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акимата Железинского района hup://zhelezjnk.gov.kz,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Исчерпывающий перечень документов, необходимых для получения государственной услуги определяется решением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026"/>
        <w:gridCol w:w="1898"/>
        <w:gridCol w:w="1469"/>
        <w:gridCol w:w="1684"/>
        <w:gridCol w:w="1684"/>
        <w:gridCol w:w="1684"/>
        <w:gridCol w:w="172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 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социальной помощи, либо отказ в предоставлении государственной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социальную помощь, готовит проект уведомления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социальной помощи, подписывает решение о назначении социальной помощи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социальной помощи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календарных дня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9436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– государственная услуга) предоставляется государственным учреждением "Отдел занятости и социальных программ Железинского района" (далее – уполномоченный орган) по адресу: Павлодарская область, Железинский района,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сельского округа (далее – аким сельского округа),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 (далее – ГАСП), либо мотивированный ответ об отказе в предоставлении государственной услуги на бумажном носителе.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интернет-ресурсе акимата Железинского района http://zhelezinka.gov.kz, на информационных стендах уполномоченного органа,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на основаниях,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или акимом сельского округа (ответственным специалистом аппарата акима сельского округа).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и аким сельского округа обеспечивают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(ответственный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схема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органа, аким сельского округа (ответственный специалист аппарата акима сельского округа)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165"/>
        <w:gridCol w:w="4615"/>
        <w:gridCol w:w="3649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Березовка, здание аппарата акима Актауского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8-718-43-30-320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Алаколь, здание аппарата акима Алакольского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8-718-31-41-4-60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Башмачное, здание аппарата акима Башмачинского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8-718-31-72-5-41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Енбекши, улица Шевченко, 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8-718-31-41-6-95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8-718-31-2-13-65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Валиханово, здание аппарата акима  Валихановского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8-718-31-41-00-4</w:t>
            </w:r>
          </w:p>
        </w:tc>
      </w:tr>
      <w:tr>
        <w:trPr>
          <w:trHeight w:val="5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Церковное, здание аппарата акима Новомирского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8-718-31-41-8-46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Лесное, здание аппарата акима Лесного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8-718-31-41-2-40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Веселая роща, здание аппарата акима Веселорощинского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8-718-31-67-2-95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здание аппарат акима Михайловского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8-718-31-67-4-92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Жаңа жұлдыз, здание аппарата акима Казахстанского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8-718-43-64-423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Озерновского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Озерное, здание аппарата акима Озерновского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8-718-43-30-220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Прииртышское, здание аппарата акима Прииртышского сельского округа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8-718-31-71-2-81</w:t>
            </w:r>
          </w:p>
        </w:tc>
      </w:tr>
    </w:tbl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714"/>
        <w:gridCol w:w="2101"/>
        <w:gridCol w:w="1929"/>
        <w:gridCol w:w="2166"/>
        <w:gridCol w:w="1757"/>
        <w:gridCol w:w="210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ГАСП, готовит проект уведомления о назначении ГАСП, либо мотивированный ответ об отказе в предоставлении государственной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ГАСП, подписывает решение о назначении ГАСП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ГАСП либо мотивированный ответ об отказе в предоставлении государственной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ГАСП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ГАСП, либо мотивированного ответа об отказе в предоставлении государственной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ГАСП к уведомлению о назначении ГАСП либо мотивированному ответу об отказе в предоставлении государственной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ГАСП либо мотивированный ответ об отказе в предоставлении государственной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ГАСП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СФЕ при обращении к акиму сельского округа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796"/>
        <w:gridCol w:w="1536"/>
        <w:gridCol w:w="1536"/>
        <w:gridCol w:w="1688"/>
        <w:gridCol w:w="1666"/>
        <w:gridCol w:w="1319"/>
        <w:gridCol w:w="1319"/>
        <w:gridCol w:w="1320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  лицо аппарата акима сельского округа)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  лицо аппарата акима сельского округа)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  лицо аппарата акима сельского округа)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поступивших документов, направление документов в уполномоченный орган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ГАСП, готовит проект уведомления о назначении ГАСП, либо мотивированный ответ об отказе в предоставлении государственной услуги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ГАСП, подписывает решение о назначении ГАСП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ГАСП  либо мотивированный ответ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акиму сельского округа уведомление о назначении ГАСП либо мотивированный ответ об отказе в предоставлении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ГАСП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поступивших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ГАСП, либо мотивированного ответа об отказе в предоставлении государственной услуги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ГАСП к уведомлению о назначении ГАСП либо мотивированному ответу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ГАСП либо мотивированный ответ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ГАСП либо мотивированный ответ об отказе в предоставлении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ГАСП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1468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373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34"/>
    <w:bookmarkStart w:name="z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постановка на учет безработных граждан" (далее – государственная услуга) предоставляется  государственным учреждением "Отдел занятости и социальных программ Железинского района"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 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документах, а также образцы их заполнения располагаются на стендах уполномоченного органа, а также на интернет-ресурсах Министерства труда и социальной защиты населения Республики Казахстан: http:www.enbek.gov.kz,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в предоставлении государственной услуги отказывается в случаях отсутствия необходимых документов, при предоставлении ложных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сотрудником уполномоченного органа.</w:t>
      </w:r>
    </w:p>
    <w:bookmarkEnd w:id="38"/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обеспечивают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присвоению статуса безработного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9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  </w:t>
      </w:r>
    </w:p>
    <w:bookmarkEnd w:id="43"/>
    <w:bookmarkStart w:name="z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224"/>
        <w:gridCol w:w="2707"/>
        <w:gridCol w:w="2988"/>
        <w:gridCol w:w="3090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действия(хода, потока работ)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статуса безработного лица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17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потребителем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документов. Вынесение решения о регистрации и постановке на учет в качестве безработного либо об отказе в предоставлении услуги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электронной базе либо выдача  мотивированного ответа  об отказе в предоставлении услуги</w:t>
            </w:r>
          </w:p>
        </w:tc>
      </w:tr>
      <w:tr>
        <w:trPr>
          <w:trHeight w:val="16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талона потребителю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  о регистрации и постановке на учет в качестве безработного, либо об отказе в предоставлении услуги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электронной базе либо мотивированный ответ  об отказе в предоставлении услуги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  </w:t>
      </w:r>
    </w:p>
    <w:bookmarkEnd w:id="45"/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2484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47"/>
    <w:bookmarkStart w:name="z1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48"/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для материального обеспечения детей-инвалидов, обучающихся и воспитывающихся на дому" (далее – государственная услуга) оказывается государственным учреждением "Отдел занятости и социальных программ Железинского района"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</w:p>
    <w:bookmarkEnd w:id="50"/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акимата Железинского района hup://zhelezjnk.gov.kz,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52"/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2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57"/>
    <w:bookmarkStart w:name="z1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282"/>
        <w:gridCol w:w="2366"/>
        <w:gridCol w:w="2661"/>
        <w:gridCol w:w="2409"/>
        <w:gridCol w:w="241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59"/>
    <w:bookmarkStart w:name="z12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1087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61"/>
    <w:bookmarkStart w:name="z1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62"/>
    <w:bookmarkStart w:name="z1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кресла-коляски" (далее – государственная услуга) оказывается государственным учреждением "Отдел занятости и социальных программ Железинского района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предоставления кресла-коляски, либо мотивированный ответ об отказе в предоставлении услуги на бумажном носителе.</w:t>
      </w:r>
    </w:p>
    <w:bookmarkEnd w:id="64"/>
    <w:bookmarkStart w:name="z13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акимата Железинского района hup://zhelezjnk.gov.kz,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66"/>
    <w:bookmarkStart w:name="z1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органе,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9"/>
    <w:bookmarkStart w:name="z1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0"/>
    <w:bookmarkStart w:name="z1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71"/>
    <w:bookmarkStart w:name="z15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285"/>
        <w:gridCol w:w="2369"/>
        <w:gridCol w:w="2663"/>
        <w:gridCol w:w="2411"/>
        <w:gridCol w:w="216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  дней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73"/>
    <w:bookmarkStart w:name="z15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75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75"/>
    <w:bookmarkStart w:name="z15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 услуг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76"/>
    <w:bookmarkStart w:name="z15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 (далее – государственная услуга) предоставляется государственным учреждением "Отдел занятости и социальных программ Железинского района"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Потребителем услуги являются категории лиц,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</w:p>
    <w:bookmarkEnd w:id="78"/>
    <w:bookmarkStart w:name="z16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9"/>
    <w:bookmarkStart w:name="z1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акимата Железинского района hup://zhelezjnk.gov.kz,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80"/>
    <w:bookmarkStart w:name="z16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3"/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4"/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услуг индивидуального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жестового языка для инвалидов по слуху"    </w:t>
      </w:r>
    </w:p>
    <w:bookmarkEnd w:id="85"/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747"/>
        <w:gridCol w:w="2369"/>
        <w:gridCol w:w="2264"/>
        <w:gridCol w:w="2348"/>
        <w:gridCol w:w="216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  дней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услуг индивидуального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жестового языка для инвалидов по слуху"    </w:t>
      </w:r>
    </w:p>
    <w:bookmarkEnd w:id="87"/>
    <w:bookmarkStart w:name="z1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7564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89"/>
    <w:bookmarkStart w:name="z18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 их санаторно-курортным лечением"</w:t>
      </w:r>
    </w:p>
    <w:bookmarkEnd w:id="90"/>
    <w:bookmarkStart w:name="z18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1"/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обеспечения их санаторно-курортным лечением" (далее – государственная услуга) оказывается государственным учреждением "Отдел занятости и социальных программ Железинского района (далее – уполномоченный орган) по адресу: Павлодарская область Железинский район, село Железинка, улица Квиткова, 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</w:t>
      </w:r>
    </w:p>
    <w:bookmarkEnd w:id="92"/>
    <w:bookmarkStart w:name="z1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3"/>
    <w:bookmarkStart w:name="z1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интернет–ресурсах Министерства труда и социальной защиты населения Республики Казахстан www.enbek.gov.kz, акимата Железинского района hup://zhelezjnk.gov.kz, на стенде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94"/>
    <w:bookmarkStart w:name="z1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сохранность, защиту и конфиденциальность информации, полученной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2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99"/>
    <w:bookmarkStart w:name="z2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745"/>
        <w:gridCol w:w="2409"/>
        <w:gridCol w:w="2410"/>
        <w:gridCol w:w="2410"/>
        <w:gridCol w:w="207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  дней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101"/>
    <w:bookmarkStart w:name="z2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3246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03"/>
    <w:bookmarkStart w:name="z2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104"/>
    <w:bookmarkStart w:name="z2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 предоставляется ветеринарным врачом аппаратов акимов сельских округов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(на бумажном носителе) либо мотивированный ответ об отказе в предоставлении государственной услуги в письменном виде.</w:t>
      </w:r>
    </w:p>
    <w:bookmarkEnd w:id="106"/>
    <w:bookmarkStart w:name="z2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 на интернет-ресурсах Министерства сельского хозяйства Республики Казахстан: www.minagri.gov.kz, акимата Железинского района http://zhelezinka.gov.kz, на информационных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ветеринарным врачом аппарата акима сельского округа.</w:t>
      </w:r>
    </w:p>
    <w:bookmarkEnd w:id="108"/>
    <w:bookmarkStart w:name="z2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9"/>
    <w:bookmarkStart w:name="z2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bookmarkStart w:name="z2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1"/>
    <w:bookmarkStart w:name="z2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2"/>
    <w:bookmarkStart w:name="z2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13"/>
    <w:bookmarkStart w:name="z2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180"/>
        <w:gridCol w:w="4544"/>
        <w:gridCol w:w="374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Березовка, здание аппарата акима Актауского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8-718-43-30-320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Алаколь, здание аппарата акима Алакольского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8-718-31-41-4-60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Башмачное, здание аппарата акима Башмачинского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8-718-31-72-5-41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Енбекши, здание аппарата акима Енбекшинского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8-718-31-41-6-95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8-718-31-2-13-65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Валиханово, здание аппарата акима Валихановского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8-718-31-41-00-4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Церковное, здание аппарата акима Новомирского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8-718-31-41-8-46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Лесное, здание аппарата акима Лесного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8-718-31-41-2-40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Веселая роща, здание аппарата акима Веселорощинского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8-718-31-67-2-95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здание аппарата акима Михайловского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8-718-31-67-4-92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Жаңа жұлдыз, здание аппарата акима Казахстанского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8-718-43-64-423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Озерновского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Озерное, здание аппарата акима Озерновского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8-718-43-30-220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Прииртышское, здание аппарата акима Прииртышского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8-718-31-71-2-81</w:t>
            </w:r>
          </w:p>
        </w:tc>
      </w:tr>
    </w:tbl>
    <w:bookmarkStart w:name="z2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15"/>
    <w:bookmarkStart w:name="z2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3833"/>
        <w:gridCol w:w="3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процесса предоставления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18"/>
    <w:bookmarkStart w:name="z2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19"/>
    <w:bookmarkStart w:name="z2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0"/>
    <w:bookmarkStart w:name="z2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аппаратов акимов сельских округов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(выдача бланков ветеринарного паспорта на животное)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121"/>
    <w:bookmarkStart w:name="z2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2"/>
    <w:bookmarkStart w:name="z2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 на интернет-ресурсах Министерства сельского хозяйства Республики Казахстан: www.minagri.gov.kz, акимата Железинского района http://zhelezinka.gov.kz, на информационных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ветеринарным врачом аппарата акима сельского округа.</w:t>
      </w:r>
    </w:p>
    <w:bookmarkEnd w:id="123"/>
    <w:bookmarkStart w:name="z2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4"/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схема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схема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5"/>
    <w:bookmarkStart w:name="z25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6"/>
    <w:bookmarkStart w:name="z2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27"/>
    <w:bookmarkStart w:name="z2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28"/>
    <w:bookmarkStart w:name="z2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118"/>
        <w:gridCol w:w="5069"/>
        <w:gridCol w:w="3644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Березовка, здание аппарат акима Актауского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8-718-43-30-320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Алаколь, здание аппарата акима Алакольского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8-718-31-41-4-60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область, Железинский район, село Башмачное, здание аппарата акима Башмачинского сельского округа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8-718-31-72-5-41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Енбекши, здание аппарата акима Енбекшинского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8-718-31-41-6-95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8-718-31-2-13-65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Валиханово, здание аппарата акима Валихановского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8-718-31-41-00-4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Церковное, здание аппарата акима Новомирского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8-718-31-41-8-46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Лесное, здание аппарата акима Лесного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8-718-31-41-2-40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Веселая роща, здание аппарата акима Веселорощинского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8-718-31-67-2-95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здание аппарата акима Михайловского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8-718-31-67-4-92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Жаңа жұлдыз, здание аппарата акима Казахстанского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8-718-43-64-423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Озерновского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Озерное, здание аппарата акима Озерновского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8-718-43-30-220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Прииртышское, здание аппарата акима Прииртышского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8-718-31-71-2-81</w:t>
            </w:r>
          </w:p>
        </w:tc>
      </w:tr>
    </w:tbl>
    <w:bookmarkStart w:name="z2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30"/>
    <w:bookmarkStart w:name="z26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53"/>
        <w:gridCol w:w="2773"/>
        <w:gridCol w:w="2513"/>
        <w:gridCol w:w="32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  либо подготовка мотивированного ответа об отказе в предоставлении государственной услуги, подписывает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СФЕ) при обращении потребителя для получения</w:t>
      </w:r>
      <w:r>
        <w:br/>
      </w:r>
      <w:r>
        <w:rPr>
          <w:rFonts w:ascii="Times New Roman"/>
          <w:b/>
          <w:i w:val="false"/>
          <w:color w:val="000000"/>
        </w:rPr>
        <w:t>
дубликата ветеринарного паспорта на животное (выписки</w:t>
      </w:r>
      <w:r>
        <w:br/>
      </w:r>
      <w:r>
        <w:rPr>
          <w:rFonts w:ascii="Times New Roman"/>
          <w:b/>
          <w:i w:val="false"/>
          <w:color w:val="000000"/>
        </w:rPr>
        <w:t>
из ветеринарного паспорта на животное)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795"/>
        <w:gridCol w:w="2352"/>
        <w:gridCol w:w="2289"/>
        <w:gridCol w:w="2311"/>
        <w:gridCol w:w="2312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33"/>
    <w:bookmarkStart w:name="z26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63754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65913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36"/>
    <w:bookmarkStart w:name="z2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05.12.2012 N 403/11 (вводится в действие по истечении десяти календарных дней после дня его первого официального опубликования).</w:t>
      </w:r>
    </w:p>
    <w:bookmarkStart w:name="z2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N 244/7</w:t>
      </w:r>
    </w:p>
    <w:bookmarkEnd w:id="138"/>
    <w:bookmarkStart w:name="z2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05.12.2012 N 403/11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