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a37b2" w14:textId="d7a37b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отдела земельных отношений Успенского района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Успенского района Павлодарской области от 30 октября 2012 года N 324/10. Зарегистрировано Департаментом юстиции Павлодарской области 30 ноября 2012 года N 3265. Утратило силу постановлением акимата Успенского района Павлодарской области от 25 января 2013 года N 54/1</w:t>
      </w:r>
    </w:p>
    <w:p>
      <w:pPr>
        <w:spacing w:after="0"/>
        <w:ind w:left="0"/>
        <w:jc w:val="both"/>
      </w:pPr>
      <w:r>
        <w:rPr>
          <w:rFonts w:ascii="Times New Roman"/>
          <w:b w:val="false"/>
          <w:i w:val="false"/>
          <w:color w:val="ff0000"/>
          <w:sz w:val="28"/>
        </w:rPr>
        <w:t>      Сноска. Утратило силу постановлением акимата Успенского района Павлодарской области от 25.01.2013 N 54/1.</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ff0000"/>
          <w:sz w:val="28"/>
        </w:rPr>
        <w:t>
      В тексте сохранена авторская орфография и пунктуация.</w:t>
      </w:r>
    </w:p>
    <w:bookmarkStart w:name="z1" w:id="0"/>
    <w:p>
      <w:pPr>
        <w:spacing w:after="0"/>
        <w:ind w:left="0"/>
        <w:jc w:val="both"/>
      </w:pPr>
      <w:r>
        <w:rPr>
          <w:rFonts w:ascii="Times New Roman"/>
          <w:b w:val="false"/>
          <w:i w:val="false"/>
          <w:color w:val="000000"/>
          <w:sz w:val="28"/>
        </w:rPr>
        <w:t>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Закона Республики Казахстан от 27 ноября 2000 года "Об административных процедурах", </w:t>
      </w:r>
      <w:r>
        <w:rPr>
          <w:rFonts w:ascii="Times New Roman"/>
          <w:b w:val="false"/>
          <w:i w:val="false"/>
          <w:color w:val="000000"/>
          <w:sz w:val="28"/>
        </w:rPr>
        <w:t>пунктом 2</w:t>
      </w:r>
      <w:r>
        <w:rPr>
          <w:rFonts w:ascii="Times New Roman"/>
          <w:b w:val="false"/>
          <w:i w:val="false"/>
          <w:color w:val="000000"/>
          <w:sz w:val="28"/>
        </w:rPr>
        <w:t xml:space="preserve"> статьи 31 Закона Республики Казахстан от 23 января 2001 года "О местном государственном управлении и самоуправлении в Республике Казахстан", акимат Успенского района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прилагаемые регламенты государственных услуг:</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 xml:space="preserve">Оформление и выдача </w:t>
      </w:r>
      <w:r>
        <w:rPr>
          <w:rFonts w:ascii="Times New Roman"/>
          <w:b w:val="false"/>
          <w:i w:val="false"/>
          <w:color w:val="000000"/>
          <w:sz w:val="28"/>
        </w:rPr>
        <w:t>актов на право временного возмездного (долгосрочного, краткосрочного) землепользования (аренды)";</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Оформление и выдача</w:t>
      </w:r>
      <w:r>
        <w:rPr>
          <w:rFonts w:ascii="Times New Roman"/>
          <w:b w:val="false"/>
          <w:i w:val="false"/>
          <w:color w:val="000000"/>
          <w:sz w:val="28"/>
        </w:rPr>
        <w:t xml:space="preserve"> актов на право временного безвозмездного землепользования";</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Оформление и выдача</w:t>
      </w:r>
      <w:r>
        <w:rPr>
          <w:rFonts w:ascii="Times New Roman"/>
          <w:b w:val="false"/>
          <w:i w:val="false"/>
          <w:color w:val="000000"/>
          <w:sz w:val="28"/>
        </w:rPr>
        <w:t xml:space="preserve"> актов на право частной собственности на земельный участок";</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Оформление и выдача</w:t>
      </w:r>
      <w:r>
        <w:rPr>
          <w:rFonts w:ascii="Times New Roman"/>
          <w:b w:val="false"/>
          <w:i w:val="false"/>
          <w:color w:val="000000"/>
          <w:sz w:val="28"/>
        </w:rPr>
        <w:t xml:space="preserve"> актов на право постоянного землепользования".</w:t>
      </w:r>
      <w:r>
        <w:br/>
      </w:r>
      <w:r>
        <w:rPr>
          <w:rFonts w:ascii="Times New Roman"/>
          <w:b w:val="false"/>
          <w:i w:val="false"/>
          <w:color w:val="000000"/>
          <w:sz w:val="28"/>
        </w:rPr>
        <w:t>
</w:t>
      </w:r>
      <w:r>
        <w:rPr>
          <w:rFonts w:ascii="Times New Roman"/>
          <w:b w:val="false"/>
          <w:i w:val="false"/>
          <w:color w:val="000000"/>
          <w:sz w:val="28"/>
        </w:rPr>
        <w:t>
      2. Контроль за исполнением настоящего постановления возложить на заместителя акима района Жусупбаева Б.</w:t>
      </w:r>
      <w:r>
        <w:br/>
      </w:r>
      <w:r>
        <w:rPr>
          <w:rFonts w:ascii="Times New Roman"/>
          <w:b w:val="false"/>
          <w:i w:val="false"/>
          <w:color w:val="000000"/>
          <w:sz w:val="28"/>
        </w:rPr>
        <w:t>
</w:t>
      </w: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color w:val="000000"/>
          <w:sz w:val="28"/>
        </w:rPr>
        <w:t>      Аким района                                Н. Ауталипов</w:t>
      </w:r>
    </w:p>
    <w:bookmarkStart w:name="z9" w:id="1"/>
    <w:p>
      <w:pPr>
        <w:spacing w:after="0"/>
        <w:ind w:left="0"/>
        <w:jc w:val="both"/>
      </w:pPr>
      <w:r>
        <w:rPr>
          <w:rFonts w:ascii="Times New Roman"/>
          <w:b w:val="false"/>
          <w:i w:val="false"/>
          <w:color w:val="000000"/>
          <w:sz w:val="28"/>
        </w:rPr>
        <w:t xml:space="preserve">
Утвержден       </w:t>
      </w:r>
      <w:r>
        <w:br/>
      </w:r>
      <w:r>
        <w:rPr>
          <w:rFonts w:ascii="Times New Roman"/>
          <w:b w:val="false"/>
          <w:i w:val="false"/>
          <w:color w:val="000000"/>
          <w:sz w:val="28"/>
        </w:rPr>
        <w:t xml:space="preserve">
постановлением акимата     </w:t>
      </w:r>
      <w:r>
        <w:br/>
      </w:r>
      <w:r>
        <w:rPr>
          <w:rFonts w:ascii="Times New Roman"/>
          <w:b w:val="false"/>
          <w:i w:val="false"/>
          <w:color w:val="000000"/>
          <w:sz w:val="28"/>
        </w:rPr>
        <w:t xml:space="preserve">
Успенского района       </w:t>
      </w:r>
      <w:r>
        <w:br/>
      </w:r>
      <w:r>
        <w:rPr>
          <w:rFonts w:ascii="Times New Roman"/>
          <w:b w:val="false"/>
          <w:i w:val="false"/>
          <w:color w:val="000000"/>
          <w:sz w:val="28"/>
        </w:rPr>
        <w:t>
от 30 октября 2012 года N 324/10</w:t>
      </w:r>
    </w:p>
    <w:bookmarkEnd w:id="1"/>
    <w:bookmarkStart w:name="z10" w:id="2"/>
    <w:p>
      <w:pPr>
        <w:spacing w:after="0"/>
        <w:ind w:left="0"/>
        <w:jc w:val="left"/>
      </w:pPr>
      <w:r>
        <w:rPr>
          <w:rFonts w:ascii="Times New Roman"/>
          <w:b/>
          <w:i w:val="false"/>
          <w:color w:val="000000"/>
        </w:rPr>
        <w:t xml:space="preserve"> 
РЕГЛАМЕНТ государственной услуги "Оформление и выдача</w:t>
      </w:r>
      <w:r>
        <w:br/>
      </w:r>
      <w:r>
        <w:rPr>
          <w:rFonts w:ascii="Times New Roman"/>
          <w:b/>
          <w:i w:val="false"/>
          <w:color w:val="000000"/>
        </w:rPr>
        <w:t>
актов на право временного возмездного (долгосрочного,</w:t>
      </w:r>
      <w:r>
        <w:br/>
      </w:r>
      <w:r>
        <w:rPr>
          <w:rFonts w:ascii="Times New Roman"/>
          <w:b/>
          <w:i w:val="false"/>
          <w:color w:val="000000"/>
        </w:rPr>
        <w:t>
краткосрочного) землепользования (аренды)"</w:t>
      </w:r>
    </w:p>
    <w:bookmarkEnd w:id="2"/>
    <w:bookmarkStart w:name="z11" w:id="3"/>
    <w:p>
      <w:pPr>
        <w:spacing w:after="0"/>
        <w:ind w:left="0"/>
        <w:jc w:val="left"/>
      </w:pPr>
      <w:r>
        <w:rPr>
          <w:rFonts w:ascii="Times New Roman"/>
          <w:b/>
          <w:i w:val="false"/>
          <w:color w:val="000000"/>
        </w:rPr>
        <w:t xml:space="preserve"> 
1. Основные понятия</w:t>
      </w:r>
    </w:p>
    <w:bookmarkEnd w:id="3"/>
    <w:bookmarkStart w:name="z12" w:id="4"/>
    <w:p>
      <w:pPr>
        <w:spacing w:after="0"/>
        <w:ind w:left="0"/>
        <w:jc w:val="both"/>
      </w:pPr>
      <w:r>
        <w:rPr>
          <w:rFonts w:ascii="Times New Roman"/>
          <w:b w:val="false"/>
          <w:i w:val="false"/>
          <w:color w:val="000000"/>
          <w:sz w:val="28"/>
        </w:rPr>
        <w:t>
      1. В настоящем регламенте государственной услуги "Оформление и выдача актов на право временного возмездного (долгосрочного, краткосрочного) землепользования (аренды)" (далее – регламент) используются следующие основные понятия:</w:t>
      </w:r>
      <w:r>
        <w:br/>
      </w:r>
      <w:r>
        <w:rPr>
          <w:rFonts w:ascii="Times New Roman"/>
          <w:b w:val="false"/>
          <w:i w:val="false"/>
          <w:color w:val="000000"/>
          <w:sz w:val="28"/>
        </w:rPr>
        <w:t>
      государственная услуга - оформление и выдача актов на право временного возмездного (долгосрочного, краткосрочного) землепользования (аренды);</w:t>
      </w:r>
      <w:r>
        <w:br/>
      </w:r>
      <w:r>
        <w:rPr>
          <w:rFonts w:ascii="Times New Roman"/>
          <w:b w:val="false"/>
          <w:i w:val="false"/>
          <w:color w:val="000000"/>
          <w:sz w:val="28"/>
        </w:rPr>
        <w:t>
      потребитель – физические и юридические лица.</w:t>
      </w:r>
    </w:p>
    <w:bookmarkEnd w:id="4"/>
    <w:bookmarkStart w:name="z13" w:id="5"/>
    <w:p>
      <w:pPr>
        <w:spacing w:after="0"/>
        <w:ind w:left="0"/>
        <w:jc w:val="left"/>
      </w:pPr>
      <w:r>
        <w:rPr>
          <w:rFonts w:ascii="Times New Roman"/>
          <w:b/>
          <w:i w:val="false"/>
          <w:color w:val="000000"/>
        </w:rPr>
        <w:t xml:space="preserve"> 
2. Общие положения</w:t>
      </w:r>
    </w:p>
    <w:bookmarkEnd w:id="5"/>
    <w:bookmarkStart w:name="z14" w:id="6"/>
    <w:p>
      <w:pPr>
        <w:spacing w:after="0"/>
        <w:ind w:left="0"/>
        <w:jc w:val="both"/>
      </w:pPr>
      <w:r>
        <w:rPr>
          <w:rFonts w:ascii="Times New Roman"/>
          <w:b w:val="false"/>
          <w:i w:val="false"/>
          <w:color w:val="000000"/>
          <w:sz w:val="28"/>
        </w:rPr>
        <w:t>
      2. Настоящий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w:t>
      </w:r>
      <w:r>
        <w:rPr>
          <w:rFonts w:ascii="Times New Roman"/>
          <w:b w:val="false"/>
          <w:i w:val="false"/>
          <w:color w:val="000000"/>
          <w:sz w:val="28"/>
        </w:rPr>
        <w:t>
      3. Государственная услуга оказывается государственным учреждением "Отдел земельных отношений" Успенского района, (далее – уполномоченный орган) с участием дочернего государственного предприятия "Павлодар НПЦ зем" (далее – специализированное предприятие).</w:t>
      </w:r>
      <w:r>
        <w:br/>
      </w:r>
      <w:r>
        <w:rPr>
          <w:rFonts w:ascii="Times New Roman"/>
          <w:b w:val="false"/>
          <w:i w:val="false"/>
          <w:color w:val="000000"/>
          <w:sz w:val="28"/>
        </w:rPr>
        <w:t>
      Государственная услуга может оказываться на альтернативной основе по месту нахождения земельного участка через Успенский филиал Государственного учреждения "Центр обслуживания населения Павлодарской области" (далее – Центр).</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осуществляется на основании </w:t>
      </w:r>
      <w:r>
        <w:rPr>
          <w:rFonts w:ascii="Times New Roman"/>
          <w:b w:val="false"/>
          <w:i w:val="false"/>
          <w:color w:val="000000"/>
          <w:sz w:val="28"/>
        </w:rPr>
        <w:t>пункта 9</w:t>
      </w:r>
      <w:r>
        <w:rPr>
          <w:rFonts w:ascii="Times New Roman"/>
          <w:b w:val="false"/>
          <w:i w:val="false"/>
          <w:color w:val="000000"/>
          <w:sz w:val="28"/>
        </w:rPr>
        <w:t xml:space="preserve"> статьи 43 Земельного кодекса Республики Казахстан от 20 июня 2003 года,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20 июля 2010 года N 745 "Об утверждении реестра государственных услуг, оказываемых физическим и юридическим лицам", </w:t>
      </w:r>
      <w:r>
        <w:rPr>
          <w:rFonts w:ascii="Times New Roman"/>
          <w:b w:val="false"/>
          <w:i w:val="false"/>
          <w:color w:val="000000"/>
          <w:sz w:val="28"/>
        </w:rPr>
        <w:t>постановления</w:t>
      </w:r>
      <w:r>
        <w:rPr>
          <w:rFonts w:ascii="Times New Roman"/>
          <w:b w:val="false"/>
          <w:i w:val="false"/>
          <w:color w:val="000000"/>
          <w:sz w:val="28"/>
        </w:rPr>
        <w:t> Правительства Республики Казахстан от 17 февраля 2010 года N 102 "Об утверждении стандартов государственных услуг и внесении дополнения в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30 июня 2007 года N 561"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Результатом оказания государственной услуги является выдача на бумажном носителе акта на право временного возмездного (долгосрочного, краткосрочного) землепользования (аренды) или дубликата акта на право временного возмездного (долгосрочного, краткосрочного) землепользования (аренды), или мотивированного ответа об отказе в предоставлении услуги с указанием причины отказа в письменном виде.</w:t>
      </w:r>
      <w:r>
        <w:br/>
      </w:r>
      <w:r>
        <w:rPr>
          <w:rFonts w:ascii="Times New Roman"/>
          <w:b w:val="false"/>
          <w:i w:val="false"/>
          <w:color w:val="000000"/>
          <w:sz w:val="28"/>
        </w:rPr>
        <w:t>
</w:t>
      </w:r>
      <w:r>
        <w:rPr>
          <w:rFonts w:ascii="Times New Roman"/>
          <w:b w:val="false"/>
          <w:i w:val="false"/>
          <w:color w:val="000000"/>
          <w:sz w:val="28"/>
        </w:rPr>
        <w:t>
      7. В процессе оказания государственной услуги специализированное предприятие изготавливает акт на право временного возмездного (долгосрочного, краткосрочного) землепользования (аренды) по месту нахождения земельного участка или дубликат акта на право временного возмездного (долгосрочного, краткосрочного) землепользования (аренды) (далее - акт на право временного землепользования или дубликат акта).</w:t>
      </w:r>
    </w:p>
    <w:bookmarkEnd w:id="6"/>
    <w:bookmarkStart w:name="z20" w:id="7"/>
    <w:p>
      <w:pPr>
        <w:spacing w:after="0"/>
        <w:ind w:left="0"/>
        <w:jc w:val="left"/>
      </w:pPr>
      <w:r>
        <w:rPr>
          <w:rFonts w:ascii="Times New Roman"/>
          <w:b/>
          <w:i w:val="false"/>
          <w:color w:val="000000"/>
        </w:rPr>
        <w:t xml:space="preserve"> 
3. Требования к порядку оказания государственной услуги</w:t>
      </w:r>
    </w:p>
    <w:bookmarkEnd w:id="7"/>
    <w:bookmarkStart w:name="z21" w:id="8"/>
    <w:p>
      <w:pPr>
        <w:spacing w:after="0"/>
        <w:ind w:left="0"/>
        <w:jc w:val="both"/>
      </w:pPr>
      <w:r>
        <w:rPr>
          <w:rFonts w:ascii="Times New Roman"/>
          <w:b w:val="false"/>
          <w:i w:val="false"/>
          <w:color w:val="000000"/>
          <w:sz w:val="28"/>
        </w:rPr>
        <w:t>
      8. Информация о месте нахождения и графике работы государственных органов, обращение в которые необходимо для оказания государственной услуги:</w:t>
      </w:r>
      <w:r>
        <w:br/>
      </w:r>
      <w:r>
        <w:rPr>
          <w:rFonts w:ascii="Times New Roman"/>
          <w:b w:val="false"/>
          <w:i w:val="false"/>
          <w:color w:val="000000"/>
          <w:sz w:val="28"/>
        </w:rPr>
        <w:t>
      уполномоченный орган находится по адресу: Павлодарская область, Успенский район, село Успенка, улица 10 лет Независимости,30, телефон 91-7-30. График работы пять рабочих дней в неделю, за исключением выходных и праздничных дней, с 09.00 часов до 18.00 часов, с перерывом на обед с 13.00 часов до 14.00 часов;</w:t>
      </w:r>
      <w:r>
        <w:br/>
      </w:r>
      <w:r>
        <w:rPr>
          <w:rFonts w:ascii="Times New Roman"/>
          <w:b w:val="false"/>
          <w:i w:val="false"/>
          <w:color w:val="000000"/>
          <w:sz w:val="28"/>
        </w:rPr>
        <w:t>
      Центр находится по адресу: Павлодарская область, Успенский район, село Успенка, улица 10 лет Независимости,30, телефон 91-8-40. График работы шесть рабочих дней в неделю, за исключением воскресенья и праздничных дней, с 9.00 часов до 19.00 часов, с перерывом на обед с 13.00 до 14.00 часов;</w:t>
      </w:r>
      <w:r>
        <w:br/>
      </w:r>
      <w:r>
        <w:rPr>
          <w:rFonts w:ascii="Times New Roman"/>
          <w:b w:val="false"/>
          <w:i w:val="false"/>
          <w:color w:val="000000"/>
          <w:sz w:val="28"/>
        </w:rPr>
        <w:t>
      специализированное предприятие находится по адресу: Павлодарская область, Успенский район, село Успенка, улица Терешковой,3/2, телефон 91-4-17. График работы с 09.00 часов до 18.00 часов, с перерывом на обед с 13.00 часов до 14.00 часов, выходные дни: суббота, воскресенье.</w:t>
      </w:r>
      <w:r>
        <w:br/>
      </w:r>
      <w:r>
        <w:rPr>
          <w:rFonts w:ascii="Times New Roman"/>
          <w:b w:val="false"/>
          <w:i w:val="false"/>
          <w:color w:val="000000"/>
          <w:sz w:val="28"/>
        </w:rPr>
        <w:t>
      Прием документов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9. Информацию по вопросам оказания государственной услуги потребители могут получить на сайте акимата Успенского района http://www.uspenka.gov.kz, а так же на информационных стендах, расположенных в уполномоченном органе и Центре.</w:t>
      </w:r>
      <w:r>
        <w:br/>
      </w:r>
      <w:r>
        <w:rPr>
          <w:rFonts w:ascii="Times New Roman"/>
          <w:b w:val="false"/>
          <w:i w:val="false"/>
          <w:color w:val="000000"/>
          <w:sz w:val="28"/>
        </w:rPr>
        <w:t>
</w:t>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срок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Стандарта, составляет 6 рабочих дней, при выдаче дубликата акта на право временного возмездного (долгосрочного, краткосрочного) землепользования (аренды) - 4 рабочих дня;</w:t>
      </w:r>
      <w:r>
        <w:br/>
      </w:r>
      <w:r>
        <w:rPr>
          <w:rFonts w:ascii="Times New Roman"/>
          <w:b w:val="false"/>
          <w:i w:val="false"/>
          <w:color w:val="000000"/>
          <w:sz w:val="28"/>
        </w:rPr>
        <w:t>
      2) максимально допустимое время ожидания в очереди при сдаче и получении документов составляет не более 30 минут;</w:t>
      </w:r>
      <w:r>
        <w:br/>
      </w:r>
      <w:r>
        <w:rPr>
          <w:rFonts w:ascii="Times New Roman"/>
          <w:b w:val="false"/>
          <w:i w:val="false"/>
          <w:color w:val="000000"/>
          <w:sz w:val="28"/>
        </w:rPr>
        <w:t>
      3) максимально допустимое время обслуживания при сдаче и получении документов составляет не более 30 минут.</w:t>
      </w:r>
      <w:r>
        <w:br/>
      </w:r>
      <w:r>
        <w:rPr>
          <w:rFonts w:ascii="Times New Roman"/>
          <w:b w:val="false"/>
          <w:i w:val="false"/>
          <w:color w:val="000000"/>
          <w:sz w:val="28"/>
        </w:rPr>
        <w:t>
</w:t>
      </w:r>
      <w:r>
        <w:rPr>
          <w:rFonts w:ascii="Times New Roman"/>
          <w:b w:val="false"/>
          <w:i w:val="false"/>
          <w:color w:val="000000"/>
          <w:sz w:val="28"/>
        </w:rPr>
        <w:t>
      11. В предоставлении государственной услуги отказывается в случае непредоставления потребителем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Государственная услуга будет приостановлена по следующим основаниям:</w:t>
      </w:r>
      <w:r>
        <w:br/>
      </w:r>
      <w:r>
        <w:rPr>
          <w:rFonts w:ascii="Times New Roman"/>
          <w:b w:val="false"/>
          <w:i w:val="false"/>
          <w:color w:val="000000"/>
          <w:sz w:val="28"/>
        </w:rPr>
        <w:t>
      1) наличие судебных решений по данному земельному участку, либо наличие уведомления о ведущемся судебном разбирательстве;</w:t>
      </w:r>
      <w:r>
        <w:br/>
      </w:r>
      <w:r>
        <w:rPr>
          <w:rFonts w:ascii="Times New Roman"/>
          <w:b w:val="false"/>
          <w:i w:val="false"/>
          <w:color w:val="000000"/>
          <w:sz w:val="28"/>
        </w:rPr>
        <w:t>
      2) наличие акта прокурорского надзора, до устранения нарушения норм законодательства;</w:t>
      </w:r>
      <w:r>
        <w:br/>
      </w:r>
      <w:r>
        <w:rPr>
          <w:rFonts w:ascii="Times New Roman"/>
          <w:b w:val="false"/>
          <w:i w:val="false"/>
          <w:color w:val="000000"/>
          <w:sz w:val="28"/>
        </w:rPr>
        <w:t>
      3) наличие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Приостановление оформления прав на земельные участки по судебным решениям и актам прокурорского надзора считается отложенным на срок до выяснения обстоятельств, явившихся основанием для приостановления, а по причине поступления нескольких заявлений - до установления соглашения между сторонами либо до предоставления вступившего в законную силу решения суда.</w:t>
      </w:r>
      <w:r>
        <w:br/>
      </w:r>
      <w:r>
        <w:rPr>
          <w:rFonts w:ascii="Times New Roman"/>
          <w:b w:val="false"/>
          <w:i w:val="false"/>
          <w:color w:val="000000"/>
          <w:sz w:val="28"/>
        </w:rPr>
        <w:t>
</w:t>
      </w:r>
      <w:r>
        <w:rPr>
          <w:rFonts w:ascii="Times New Roman"/>
          <w:b w:val="false"/>
          <w:i w:val="false"/>
          <w:color w:val="000000"/>
          <w:sz w:val="28"/>
        </w:rPr>
        <w:t>
      12.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при обращении в уполномоченный орган:</w:t>
      </w:r>
      <w:r>
        <w:br/>
      </w:r>
      <w:r>
        <w:rPr>
          <w:rFonts w:ascii="Times New Roman"/>
          <w:b w:val="false"/>
          <w:i w:val="false"/>
          <w:color w:val="000000"/>
          <w:sz w:val="28"/>
        </w:rPr>
        <w:t>
      1) потребитель подает необходимые документы, определенные в </w:t>
      </w:r>
      <w:r>
        <w:rPr>
          <w:rFonts w:ascii="Times New Roman"/>
          <w:b w:val="false"/>
          <w:i w:val="false"/>
          <w:color w:val="000000"/>
          <w:sz w:val="28"/>
        </w:rPr>
        <w:t>пункте 11</w:t>
      </w:r>
      <w:r>
        <w:rPr>
          <w:rFonts w:ascii="Times New Roman"/>
          <w:b w:val="false"/>
          <w:i w:val="false"/>
          <w:color w:val="000000"/>
          <w:sz w:val="28"/>
        </w:rPr>
        <w:t xml:space="preserve"> Стандарта, ответственному сотруднику уполномоченного органа;</w:t>
      </w:r>
      <w:r>
        <w:br/>
      </w:r>
      <w:r>
        <w:rPr>
          <w:rFonts w:ascii="Times New Roman"/>
          <w:b w:val="false"/>
          <w:i w:val="false"/>
          <w:color w:val="000000"/>
          <w:sz w:val="28"/>
        </w:rPr>
        <w:t>
      2) ответственный сотрудник уполномоченного органа осуществляет проверку полноты документов на соответствие </w:t>
      </w:r>
      <w:r>
        <w:rPr>
          <w:rFonts w:ascii="Times New Roman"/>
          <w:b w:val="false"/>
          <w:i w:val="false"/>
          <w:color w:val="000000"/>
          <w:sz w:val="28"/>
        </w:rPr>
        <w:t>пункту 11</w:t>
      </w:r>
      <w:r>
        <w:rPr>
          <w:rFonts w:ascii="Times New Roman"/>
          <w:b w:val="false"/>
          <w:i w:val="false"/>
          <w:color w:val="000000"/>
          <w:sz w:val="28"/>
        </w:rPr>
        <w:t xml:space="preserve"> Стандарта, выдает потребителю расписку о приеме документов, регистрирует документы и направляет в специализированное предприятие для изготовления акта на право временного землепользования или дубликата акта;</w:t>
      </w:r>
      <w:r>
        <w:br/>
      </w:r>
      <w:r>
        <w:rPr>
          <w:rFonts w:ascii="Times New Roman"/>
          <w:b w:val="false"/>
          <w:i w:val="false"/>
          <w:color w:val="000000"/>
          <w:sz w:val="28"/>
        </w:rPr>
        <w:t>
      3) специализированное предприятие изготавливает акт на право временного землепользования или дубликат акта, подписывает и передает в уполномоченный орган;</w:t>
      </w:r>
      <w:r>
        <w:br/>
      </w:r>
      <w:r>
        <w:rPr>
          <w:rFonts w:ascii="Times New Roman"/>
          <w:b w:val="false"/>
          <w:i w:val="false"/>
          <w:color w:val="000000"/>
          <w:sz w:val="28"/>
        </w:rPr>
        <w:t>
      4) начальник уполномоченного органа проверяет изготовленные документы, подписывает, заверяет гербовой печатью;</w:t>
      </w:r>
      <w:r>
        <w:br/>
      </w:r>
      <w:r>
        <w:rPr>
          <w:rFonts w:ascii="Times New Roman"/>
          <w:b w:val="false"/>
          <w:i w:val="false"/>
          <w:color w:val="000000"/>
          <w:sz w:val="28"/>
        </w:rPr>
        <w:t>
      5) ответственный сотрудник уполномоченного органа регистрирует изготовленные документы в книге выдачи актов на право временного возмездного (долгосрочного, краткосрочного) землепользования (аренды) и выдает лично потребителю, либо доверенному лицу с предоставлением доверенности, расписки и документа, удостоверяющего личность потребителя либо доверенного лица;</w:t>
      </w:r>
      <w:r>
        <w:br/>
      </w:r>
      <w:r>
        <w:rPr>
          <w:rFonts w:ascii="Times New Roman"/>
          <w:b w:val="false"/>
          <w:i w:val="false"/>
          <w:color w:val="000000"/>
          <w:sz w:val="28"/>
        </w:rPr>
        <w:t>
      при обращении в Центр:</w:t>
      </w:r>
      <w:r>
        <w:br/>
      </w:r>
      <w:r>
        <w:rPr>
          <w:rFonts w:ascii="Times New Roman"/>
          <w:b w:val="false"/>
          <w:i w:val="false"/>
          <w:color w:val="000000"/>
          <w:sz w:val="28"/>
        </w:rPr>
        <w:t>
      1) прием документов осуществляется инспектором Центра, который проверяет полноту документов на соответствие </w:t>
      </w:r>
      <w:r>
        <w:rPr>
          <w:rFonts w:ascii="Times New Roman"/>
          <w:b w:val="false"/>
          <w:i w:val="false"/>
          <w:color w:val="000000"/>
          <w:sz w:val="28"/>
        </w:rPr>
        <w:t>пункту 11</w:t>
      </w:r>
      <w:r>
        <w:rPr>
          <w:rFonts w:ascii="Times New Roman"/>
          <w:b w:val="false"/>
          <w:i w:val="false"/>
          <w:color w:val="000000"/>
          <w:sz w:val="28"/>
        </w:rPr>
        <w:t xml:space="preserve"> Стандарта, выдает потребителю расписку о приеме документов, регистрирует в журнале и передает документы инспектору накопительного отдела Центра;</w:t>
      </w:r>
      <w:r>
        <w:br/>
      </w:r>
      <w:r>
        <w:rPr>
          <w:rFonts w:ascii="Times New Roman"/>
          <w:b w:val="false"/>
          <w:i w:val="false"/>
          <w:color w:val="000000"/>
          <w:sz w:val="28"/>
        </w:rPr>
        <w:t>
      2) инспектор накопительного отдела Центра осуществляет сбор документов, составляет реестр, отправляет документы в уполномоченный орган посредством курьерской связи;</w:t>
      </w:r>
      <w:r>
        <w:br/>
      </w:r>
      <w:r>
        <w:rPr>
          <w:rFonts w:ascii="Times New Roman"/>
          <w:b w:val="false"/>
          <w:i w:val="false"/>
          <w:color w:val="000000"/>
          <w:sz w:val="28"/>
        </w:rPr>
        <w:t>
      3) ответственный сотрудник уполномоченного органа осуществляет проверку документов, регистрирует и направляет в специализированное предприятие для изготовления акта на право временного землепользования или дубликата акта;</w:t>
      </w:r>
      <w:r>
        <w:br/>
      </w:r>
      <w:r>
        <w:rPr>
          <w:rFonts w:ascii="Times New Roman"/>
          <w:b w:val="false"/>
          <w:i w:val="false"/>
          <w:color w:val="000000"/>
          <w:sz w:val="28"/>
        </w:rPr>
        <w:t>
      4) специализированное предприятие  изготавливает акт на право временного землепользования или дубликат акта, подписывает и передает в уполномоченный орган;</w:t>
      </w:r>
      <w:r>
        <w:br/>
      </w:r>
      <w:r>
        <w:rPr>
          <w:rFonts w:ascii="Times New Roman"/>
          <w:b w:val="false"/>
          <w:i w:val="false"/>
          <w:color w:val="000000"/>
          <w:sz w:val="28"/>
        </w:rPr>
        <w:t>
      5) начальник уполномоченного органа проверяет изготовленные документы, подписывает, заверяет гербовой печатью;</w:t>
      </w:r>
      <w:r>
        <w:br/>
      </w:r>
      <w:r>
        <w:rPr>
          <w:rFonts w:ascii="Times New Roman"/>
          <w:b w:val="false"/>
          <w:i w:val="false"/>
          <w:color w:val="000000"/>
          <w:sz w:val="28"/>
        </w:rPr>
        <w:t>
      6) ответственный сотрудник уполномоченного органа регистрирует изготовленные документы в книге выдачи актов на право временного возмездного (долгосрочного, краткосрочного) землепользования (аренды), формирует реестр исполненных документов и направляет в Центр для выдачи потребителю посредством курьерской связи;</w:t>
      </w:r>
      <w:r>
        <w:br/>
      </w:r>
      <w:r>
        <w:rPr>
          <w:rFonts w:ascii="Times New Roman"/>
          <w:b w:val="false"/>
          <w:i w:val="false"/>
          <w:color w:val="000000"/>
          <w:sz w:val="28"/>
        </w:rPr>
        <w:t>
      7) инспектор Центра выдает документы лично потребителю, либо доверенному лицу с предоставлением доверенности, расписки и документа, удостоверяющего личность потребителя либо доверенного лица.</w:t>
      </w:r>
      <w:r>
        <w:br/>
      </w:r>
      <w:r>
        <w:rPr>
          <w:rFonts w:ascii="Times New Roman"/>
          <w:b w:val="false"/>
          <w:i w:val="false"/>
          <w:color w:val="000000"/>
          <w:sz w:val="28"/>
        </w:rPr>
        <w:t>
</w:t>
      </w:r>
      <w:r>
        <w:rPr>
          <w:rFonts w:ascii="Times New Roman"/>
          <w:b w:val="false"/>
          <w:i w:val="false"/>
          <w:color w:val="000000"/>
          <w:sz w:val="28"/>
        </w:rPr>
        <w:t>
      13. Прием документов для оказания государственной услуги осуществляется одним инспектором Центра и одним ответственным сотрудником уполномоченного органа.</w:t>
      </w:r>
    </w:p>
    <w:bookmarkEnd w:id="8"/>
    <w:bookmarkStart w:name="z27" w:id="9"/>
    <w:p>
      <w:pPr>
        <w:spacing w:after="0"/>
        <w:ind w:left="0"/>
        <w:jc w:val="left"/>
      </w:pPr>
      <w:r>
        <w:rPr>
          <w:rFonts w:ascii="Times New Roman"/>
          <w:b/>
          <w:i w:val="false"/>
          <w:color w:val="000000"/>
        </w:rPr>
        <w:t xml:space="preserve"> 
4.Описание порядка действий (взаимодействия)</w:t>
      </w:r>
      <w:r>
        <w:br/>
      </w:r>
      <w:r>
        <w:rPr>
          <w:rFonts w:ascii="Times New Roman"/>
          <w:b/>
          <w:i w:val="false"/>
          <w:color w:val="000000"/>
        </w:rPr>
        <w:t>
в процессе оказания государственной услуги</w:t>
      </w:r>
    </w:p>
    <w:bookmarkEnd w:id="9"/>
    <w:bookmarkStart w:name="z28" w:id="10"/>
    <w:p>
      <w:pPr>
        <w:spacing w:after="0"/>
        <w:ind w:left="0"/>
        <w:jc w:val="both"/>
      </w:pPr>
      <w:r>
        <w:rPr>
          <w:rFonts w:ascii="Times New Roman"/>
          <w:b w:val="false"/>
          <w:i w:val="false"/>
          <w:color w:val="000000"/>
          <w:sz w:val="28"/>
        </w:rPr>
        <w:t>
      14. Уполномоченным органом и/или Центром потребителю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w:t>
      </w:r>
      <w:r>
        <w:rPr>
          <w:rFonts w:ascii="Times New Roman"/>
          <w:b w:val="false"/>
          <w:i w:val="false"/>
          <w:color w:val="000000"/>
          <w:sz w:val="28"/>
        </w:rPr>
        <w:t>
      15. Для получения государственной услуги потребитель предоставляет документы, определенные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16. В процессе оказания государственной услуги задействованы следующие структурно-функциональные единицы:</w:t>
      </w:r>
      <w:r>
        <w:br/>
      </w:r>
      <w:r>
        <w:rPr>
          <w:rFonts w:ascii="Times New Roman"/>
          <w:b w:val="false"/>
          <w:i w:val="false"/>
          <w:color w:val="000000"/>
          <w:sz w:val="28"/>
        </w:rPr>
        <w:t>
      инспектор Центра;</w:t>
      </w:r>
      <w:r>
        <w:br/>
      </w:r>
      <w:r>
        <w:rPr>
          <w:rFonts w:ascii="Times New Roman"/>
          <w:b w:val="false"/>
          <w:i w:val="false"/>
          <w:color w:val="000000"/>
          <w:sz w:val="28"/>
        </w:rPr>
        <w:t>
      инспектор накопительного отдела Центра;</w:t>
      </w:r>
      <w:r>
        <w:br/>
      </w:r>
      <w:r>
        <w:rPr>
          <w:rFonts w:ascii="Times New Roman"/>
          <w:b w:val="false"/>
          <w:i w:val="false"/>
          <w:color w:val="000000"/>
          <w:sz w:val="28"/>
        </w:rPr>
        <w:t>
      ответственный сотрудник уполномоченного органа;</w:t>
      </w:r>
      <w:r>
        <w:br/>
      </w:r>
      <w:r>
        <w:rPr>
          <w:rFonts w:ascii="Times New Roman"/>
          <w:b w:val="false"/>
          <w:i w:val="false"/>
          <w:color w:val="000000"/>
          <w:sz w:val="28"/>
        </w:rPr>
        <w:t>
      начальник уполномоченного органа;</w:t>
      </w:r>
      <w:r>
        <w:br/>
      </w:r>
      <w:r>
        <w:rPr>
          <w:rFonts w:ascii="Times New Roman"/>
          <w:b w:val="false"/>
          <w:i w:val="false"/>
          <w:color w:val="000000"/>
          <w:sz w:val="28"/>
        </w:rPr>
        <w:t>
      специализированное предприятие.</w:t>
      </w:r>
      <w:r>
        <w:br/>
      </w:r>
      <w:r>
        <w:rPr>
          <w:rFonts w:ascii="Times New Roman"/>
          <w:b w:val="false"/>
          <w:i w:val="false"/>
          <w:color w:val="000000"/>
          <w:sz w:val="28"/>
        </w:rPr>
        <w:t>
</w:t>
      </w:r>
      <w:r>
        <w:rPr>
          <w:rFonts w:ascii="Times New Roman"/>
          <w:b w:val="false"/>
          <w:i w:val="false"/>
          <w:color w:val="000000"/>
          <w:sz w:val="28"/>
        </w:rPr>
        <w:t>
      17. Текстовое табличное описание последовательности и взаимодействие административных действий (процедур) каждой структурно-функциональной единицей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(таблицы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 Схемы,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(схемы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w:t>
      </w:r>
    </w:p>
    <w:bookmarkEnd w:id="10"/>
    <w:bookmarkStart w:name="z33" w:id="11"/>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государственную услугу</w:t>
      </w:r>
    </w:p>
    <w:bookmarkEnd w:id="11"/>
    <w:bookmarkStart w:name="z34" w:id="12"/>
    <w:p>
      <w:pPr>
        <w:spacing w:after="0"/>
        <w:ind w:left="0"/>
        <w:jc w:val="both"/>
      </w:pPr>
      <w:r>
        <w:rPr>
          <w:rFonts w:ascii="Times New Roman"/>
          <w:b w:val="false"/>
          <w:i w:val="false"/>
          <w:color w:val="000000"/>
          <w:sz w:val="28"/>
        </w:rPr>
        <w:t>
      19. За нарушение порядка оказания государственной услуги должностные лица несут ответственность, предусмотренную законами Республики Казахстан.</w:t>
      </w:r>
    </w:p>
    <w:bookmarkEnd w:id="12"/>
    <w:bookmarkStart w:name="z35" w:id="13"/>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"Оформление и выдача актов на право   </w:t>
      </w:r>
      <w:r>
        <w:br/>
      </w:r>
      <w:r>
        <w:rPr>
          <w:rFonts w:ascii="Times New Roman"/>
          <w:b w:val="false"/>
          <w:i w:val="false"/>
          <w:color w:val="000000"/>
          <w:sz w:val="28"/>
        </w:rPr>
        <w:t xml:space="preserve">
временного возмездного (долгосрочного,  </w:t>
      </w:r>
      <w:r>
        <w:br/>
      </w:r>
      <w:r>
        <w:rPr>
          <w:rFonts w:ascii="Times New Roman"/>
          <w:b w:val="false"/>
          <w:i w:val="false"/>
          <w:color w:val="000000"/>
          <w:sz w:val="28"/>
        </w:rPr>
        <w:t>
краткосрочного) землепользования (аренды)"</w:t>
      </w:r>
    </w:p>
    <w:bookmarkEnd w:id="13"/>
    <w:bookmarkStart w:name="z36" w:id="14"/>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w:t>
      </w:r>
    </w:p>
    <w:bookmarkEnd w:id="14"/>
    <w:bookmarkStart w:name="z37" w:id="15"/>
    <w:p>
      <w:pPr>
        <w:spacing w:after="0"/>
        <w:ind w:left="0"/>
        <w:jc w:val="left"/>
      </w:pPr>
      <w:r>
        <w:rPr>
          <w:rFonts w:ascii="Times New Roman"/>
          <w:b/>
          <w:i w:val="false"/>
          <w:color w:val="000000"/>
        </w:rPr>
        <w:t xml:space="preserve"> 
Таблица 1. Описание действий структурно-функциональных</w:t>
      </w:r>
      <w:r>
        <w:br/>
      </w:r>
      <w:r>
        <w:rPr>
          <w:rFonts w:ascii="Times New Roman"/>
          <w:b/>
          <w:i w:val="false"/>
          <w:color w:val="000000"/>
        </w:rPr>
        <w:t>
единиц через уполномоченный орган</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
        <w:gridCol w:w="2444"/>
        <w:gridCol w:w="2444"/>
        <w:gridCol w:w="2195"/>
        <w:gridCol w:w="2313"/>
        <w:gridCol w:w="2490"/>
      </w:tblGrid>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проверку  поступивших документов, выдает потребителю расписку о приеме документов, регистрирует</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Изготавливает акт на право временного землепользования или дубликат акта, подписывает его</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готовые документы в книге выдачи акта на право временного возмездного (долгосрочного, краткосрочного) землепользования (аренды)</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в специализированное предприятие</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акта на право временного землепользования или дубликата акта в уполномоченный орган</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сотруднику уполномоченного органа</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готовых документов потребителю</w:t>
            </w:r>
          </w:p>
        </w:tc>
      </w:tr>
      <w:tr>
        <w:trPr>
          <w:trHeight w:val="165"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рабочих дня при выдаче акта на право временного землепользования, при выдаче дубликата акта на право временного землепользования – 2 рабочих дня)</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8" w:id="16"/>
    <w:p>
      <w:pPr>
        <w:spacing w:after="0"/>
        <w:ind w:left="0"/>
        <w:jc w:val="left"/>
      </w:pPr>
      <w:r>
        <w:rPr>
          <w:rFonts w:ascii="Times New Roman"/>
          <w:b/>
          <w:i w:val="false"/>
          <w:color w:val="000000"/>
        </w:rPr>
        <w:t xml:space="preserve"> 
Таблица 2. Варианты использования</w:t>
      </w:r>
    </w:p>
    <w:bookmarkEnd w:id="16"/>
    <w:p>
      <w:pPr>
        <w:spacing w:after="0"/>
        <w:ind w:left="0"/>
        <w:jc w:val="both"/>
      </w:pPr>
      <w:r>
        <w:rPr>
          <w:rFonts w:ascii="Times New Roman"/>
          <w:b/>
          <w:i w:val="false"/>
          <w:color w:val="000000"/>
          <w:sz w:val="28"/>
        </w:rPr>
        <w:t>      Основной процесс – в случае выдачи акта на право</w:t>
      </w:r>
      <w:r>
        <w:br/>
      </w:r>
      <w:r>
        <w:rPr>
          <w:rFonts w:ascii="Times New Roman"/>
          <w:b w:val="false"/>
          <w:i w:val="false"/>
          <w:color w:val="000000"/>
          <w:sz w:val="28"/>
        </w:rPr>
        <w:t>
</w:t>
      </w:r>
      <w:r>
        <w:rPr>
          <w:rFonts w:ascii="Times New Roman"/>
          <w:b/>
          <w:i w:val="false"/>
          <w:color w:val="000000"/>
          <w:sz w:val="28"/>
        </w:rPr>
        <w:t xml:space="preserve">      временного землепользования или дубликата акта </w:t>
      </w:r>
      <w:r>
        <w:br/>
      </w:r>
      <w:r>
        <w:rPr>
          <w:rFonts w:ascii="Times New Roman"/>
          <w:b w:val="false"/>
          <w:i w:val="false"/>
          <w:color w:val="000000"/>
          <w:sz w:val="28"/>
        </w:rPr>
        <w:t>
</w:t>
      </w:r>
      <w:r>
        <w:rPr>
          <w:rFonts w:ascii="Times New Roman"/>
          <w:b/>
          <w:i w:val="false"/>
          <w:color w:val="000000"/>
          <w:sz w:val="28"/>
        </w:rPr>
        <w:t>      через уполномоченный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26"/>
        <w:gridCol w:w="2922"/>
        <w:gridCol w:w="2912"/>
        <w:gridCol w:w="1384"/>
        <w:gridCol w:w="1676"/>
      </w:tblGrid>
      <w:tr>
        <w:trPr>
          <w:trHeight w:val="30" w:hRule="atLeast"/>
        </w:trPr>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Основной процесс (ход, поток работ)
</w:t>
            </w:r>
          </w:p>
        </w:tc>
      </w:tr>
      <w:tr>
        <w:trPr>
          <w:trHeight w:val="30" w:hRule="atLeast"/>
        </w:trPr>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 Осуществляет проверку  поступивших документов, выдает потребителю расписку о приеме документов, регистрирует, направляет документы в специализированное предприятие (1 рабочий день)</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 Изготавливает акт на право временного землепользования или дубликат акта, подписывает, передает в уполномоченный орган (3 рабочих дня при выдаче акта на право  временного землепользования, при выдаче дубликата акта на право  временного землепользования – 2 рабочих дня)</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 Проверяет изготовленные документы, подписывает, заверяет гербовой печатью (1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 Регистрирует готовые документы в книге выдачи актов на право временного возмездного (долгосрочного, краткосрочного) землепользования (аренды), выдает потребителю (1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 w:id="17"/>
    <w:p>
      <w:pPr>
        <w:spacing w:after="0"/>
        <w:ind w:left="0"/>
        <w:jc w:val="left"/>
      </w:pPr>
      <w:r>
        <w:rPr>
          <w:rFonts w:ascii="Times New Roman"/>
          <w:b/>
          <w:i w:val="false"/>
          <w:color w:val="000000"/>
        </w:rPr>
        <w:t xml:space="preserve"> 
Таблица 3. Варианты использования</w:t>
      </w:r>
    </w:p>
    <w:bookmarkEnd w:id="17"/>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уполномоченный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0"/>
        <w:gridCol w:w="3527"/>
        <w:gridCol w:w="2633"/>
        <w:gridCol w:w="2530"/>
      </w:tblGrid>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Альтернативный процесс (ход, поток работ)
</w:t>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 Принимает и проверяет полноту предоставленных документов, выдает потребителю расписку о приеме документов, регистрирует в журнале (1 рабочий день)</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 Подписывает мотивированный ответ либо уведомление (2 рабочих дня)</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 Готовит мотивированный ответ об отказе в предоставлении государственной услуги либо письменное уведомление о приостановлении оформления документов (1 рабочий день)</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 Выдача мотивированного ответа либо уведомления (30 минут)</w:t>
            </w:r>
          </w:p>
        </w:tc>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 w:id="18"/>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 Таблица 4. Описание действий структурно-функциональных</w:t>
      </w:r>
      <w:r>
        <w:br/>
      </w:r>
      <w:r>
        <w:rPr>
          <w:rFonts w:ascii="Times New Roman"/>
          <w:b/>
          <w:i w:val="false"/>
          <w:color w:val="000000"/>
        </w:rPr>
        <w:t>
единиц через Центр</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2720"/>
        <w:gridCol w:w="2367"/>
        <w:gridCol w:w="2447"/>
        <w:gridCol w:w="2656"/>
        <w:gridCol w:w="1711"/>
      </w:tblGrid>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сбор документов, составляет реестр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проверку поступивших документов, регистрирует</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Изготавливает акт на право временного землепользования или дубликат акта, подписывает его</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предоставленных потребителем документов инспектору накопительного отдела Центра</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 документов в уполномоченный орган посредством курьерской связи</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в специализированное предприятие</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акта на право временного землепользования или дубликат акта в уполномоченный орган</w:t>
            </w:r>
          </w:p>
        </w:tc>
      </w:tr>
      <w:tr>
        <w:trPr>
          <w:trHeight w:val="16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готовые документы в книге выдачи акта на право временного возмездного (долгосрочного, краткосрочного) землепользования (аренды), формирует реестр исполненных документов</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исполненные документы</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сотруднику уполномоченного органа</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исполненных документов в Центр для выдачи потребителю</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готовых документов потребителю</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 w:id="19"/>
    <w:p>
      <w:pPr>
        <w:spacing w:after="0"/>
        <w:ind w:left="0"/>
        <w:jc w:val="left"/>
      </w:pPr>
      <w:r>
        <w:rPr>
          <w:rFonts w:ascii="Times New Roman"/>
          <w:b/>
          <w:i w:val="false"/>
          <w:color w:val="000000"/>
        </w:rPr>
        <w:t xml:space="preserve"> 
Таблица 5. Варианты использования</w:t>
      </w:r>
    </w:p>
    <w:bookmarkEnd w:id="19"/>
    <w:p>
      <w:pPr>
        <w:spacing w:after="0"/>
        <w:ind w:left="0"/>
        <w:jc w:val="both"/>
      </w:pPr>
      <w:r>
        <w:rPr>
          <w:rFonts w:ascii="Times New Roman"/>
          <w:b/>
          <w:i w:val="false"/>
          <w:color w:val="000000"/>
          <w:sz w:val="28"/>
        </w:rPr>
        <w:t>      Основной процесс – в случае выдачи акта на право</w:t>
      </w:r>
      <w:r>
        <w:br/>
      </w:r>
      <w:r>
        <w:rPr>
          <w:rFonts w:ascii="Times New Roman"/>
          <w:b w:val="false"/>
          <w:i w:val="false"/>
          <w:color w:val="000000"/>
          <w:sz w:val="28"/>
        </w:rPr>
        <w:t>
</w:t>
      </w:r>
      <w:r>
        <w:rPr>
          <w:rFonts w:ascii="Times New Roman"/>
          <w:b/>
          <w:i w:val="false"/>
          <w:color w:val="000000"/>
          <w:sz w:val="28"/>
        </w:rPr>
        <w:t xml:space="preserve">      временного землепользования или дубликата </w:t>
      </w:r>
      <w:r>
        <w:br/>
      </w:r>
      <w:r>
        <w:rPr>
          <w:rFonts w:ascii="Times New Roman"/>
          <w:b w:val="false"/>
          <w:i w:val="false"/>
          <w:color w:val="000000"/>
          <w:sz w:val="28"/>
        </w:rPr>
        <w:t>
</w:t>
      </w:r>
      <w:r>
        <w:rPr>
          <w:rFonts w:ascii="Times New Roman"/>
          <w:b/>
          <w:i w:val="false"/>
          <w:color w:val="000000"/>
          <w:sz w:val="28"/>
        </w:rPr>
        <w:t>      акта через Центр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4"/>
        <w:gridCol w:w="2432"/>
        <w:gridCol w:w="2685"/>
        <w:gridCol w:w="2561"/>
        <w:gridCol w:w="2488"/>
      </w:tblGrid>
      <w:tr>
        <w:trPr>
          <w:trHeight w:val="30" w:hRule="atLeast"/>
        </w:trPr>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Основной процесс (ход, поток работ)
</w:t>
            </w:r>
          </w:p>
        </w:tc>
      </w:tr>
      <w:tr>
        <w:trPr>
          <w:trHeight w:val="30" w:hRule="atLeast"/>
        </w:trPr>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r>
      <w:tr>
        <w:trPr>
          <w:trHeight w:val="30" w:hRule="atLeast"/>
        </w:trPr>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 передает документы  инспектору накопительного отдела Центра (30 минут)</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Осуществляет сбор документов, составляет реестр, отправляет документы в уполномоченный орган (1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Осуществляет проверку  поступивших документов, регистрирует, направляет документы в специализированное предприятие (1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w:t>
            </w:r>
          </w:p>
          <w:p>
            <w:pPr>
              <w:spacing w:after="20"/>
              <w:ind w:left="20"/>
              <w:jc w:val="both"/>
            </w:pPr>
            <w:r>
              <w:rPr>
                <w:rFonts w:ascii="Times New Roman"/>
                <w:b w:val="false"/>
                <w:i w:val="false"/>
                <w:color w:val="000000"/>
                <w:sz w:val="20"/>
              </w:rPr>
              <w:t>Изготавливает акт на право временного землепользования или дубликат акта, подписывает, передает в уполномоченный орган (2 рабочих дня)</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5</w:t>
            </w:r>
          </w:p>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 (1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r>
      <w:tr>
        <w:trPr>
          <w:trHeight w:val="30" w:hRule="atLeast"/>
        </w:trPr>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7 Выдача готовых документов потребителю (30 минут)</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6</w:t>
            </w:r>
          </w:p>
          <w:p>
            <w:pPr>
              <w:spacing w:after="20"/>
              <w:ind w:left="20"/>
              <w:jc w:val="both"/>
            </w:pPr>
            <w:r>
              <w:rPr>
                <w:rFonts w:ascii="Times New Roman"/>
                <w:b w:val="false"/>
                <w:i w:val="false"/>
                <w:color w:val="000000"/>
                <w:sz w:val="20"/>
              </w:rPr>
              <w:t>Регистрирует готовые документы в книге, формирует реестр исполненных документов, направляет исполненные документы в Центр (1 рабочий день при выдаче акта на право временного землепользования, при выдаче дубликата акта на право временного землепользования – 0,5 рабочих дня)</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 w:id="20"/>
    <w:p>
      <w:pPr>
        <w:spacing w:after="0"/>
        <w:ind w:left="0"/>
        <w:jc w:val="left"/>
      </w:pPr>
      <w:r>
        <w:rPr>
          <w:rFonts w:ascii="Times New Roman"/>
          <w:b/>
          <w:i w:val="false"/>
          <w:color w:val="000000"/>
        </w:rPr>
        <w:t xml:space="preserve"> 
Таблица 6. Варианты использования</w:t>
      </w:r>
    </w:p>
    <w:bookmarkEnd w:id="20"/>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Центр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7"/>
        <w:gridCol w:w="3387"/>
        <w:gridCol w:w="3137"/>
        <w:gridCol w:w="2909"/>
      </w:tblGrid>
      <w:tr>
        <w:trPr>
          <w:trHeight w:val="30" w:hRule="atLeast"/>
        </w:trPr>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Альтернативный процесс (ход, поток работ)
</w:t>
            </w:r>
          </w:p>
        </w:tc>
      </w:tr>
      <w:tr>
        <w:trPr>
          <w:trHeight w:val="30" w:hRule="atLeast"/>
        </w:trPr>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r>
      <w:tr>
        <w:trPr>
          <w:trHeight w:val="30" w:hRule="atLeast"/>
        </w:trPr>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 передает документы инспектору накопительного отдела Центра (30 минут)</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Осуществляет сбор документов, составляет реестр, отправляет документы в уполномоченный орган (1 рабочий день)</w:t>
            </w:r>
          </w:p>
        </w:tc>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Осуществляет проверку поступивших документов, регистрирует, готовит мотивированный ответ об отказе в предоставлении государственной услуги либо письменное уведомление о приостановлении оформления документов (1 рабочий день)</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w:t>
            </w:r>
          </w:p>
          <w:p>
            <w:pPr>
              <w:spacing w:after="20"/>
              <w:ind w:left="20"/>
              <w:jc w:val="both"/>
            </w:pPr>
            <w:r>
              <w:rPr>
                <w:rFonts w:ascii="Times New Roman"/>
                <w:b w:val="false"/>
                <w:i w:val="false"/>
                <w:color w:val="000000"/>
                <w:sz w:val="20"/>
              </w:rPr>
              <w:t>Подписывает мотивированный ответ либо уведомление (1 рабочий день)</w:t>
            </w:r>
          </w:p>
        </w:tc>
      </w:tr>
      <w:tr>
        <w:trPr>
          <w:trHeight w:val="30" w:hRule="atLeast"/>
        </w:trPr>
        <w:tc>
          <w:tcPr>
            <w:tcW w:w="2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6 Выдача мотивированного ответа либо уведомления (30 минут)</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5</w:t>
            </w:r>
          </w:p>
          <w:p>
            <w:pPr>
              <w:spacing w:after="20"/>
              <w:ind w:left="20"/>
              <w:jc w:val="both"/>
            </w:pPr>
            <w:r>
              <w:rPr>
                <w:rFonts w:ascii="Times New Roman"/>
                <w:b w:val="false"/>
                <w:i w:val="false"/>
                <w:color w:val="000000"/>
                <w:sz w:val="20"/>
              </w:rPr>
              <w:t>Направляет мотивированный ответ либо уведомление (1 рабочий день)</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 w:id="21"/>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"Оформление и выдача актов на право   </w:t>
      </w:r>
      <w:r>
        <w:br/>
      </w:r>
      <w:r>
        <w:rPr>
          <w:rFonts w:ascii="Times New Roman"/>
          <w:b w:val="false"/>
          <w:i w:val="false"/>
          <w:color w:val="000000"/>
          <w:sz w:val="28"/>
        </w:rPr>
        <w:t xml:space="preserve">
временного возмездного (долгосрочного,  </w:t>
      </w:r>
      <w:r>
        <w:br/>
      </w:r>
      <w:r>
        <w:rPr>
          <w:rFonts w:ascii="Times New Roman"/>
          <w:b w:val="false"/>
          <w:i w:val="false"/>
          <w:color w:val="000000"/>
          <w:sz w:val="28"/>
        </w:rPr>
        <w:t>
краткосрочного) землепользования (аренды)"</w:t>
      </w:r>
    </w:p>
    <w:bookmarkEnd w:id="21"/>
    <w:bookmarkStart w:name="z44" w:id="22"/>
    <w:p>
      <w:pPr>
        <w:spacing w:after="0"/>
        <w:ind w:left="0"/>
        <w:jc w:val="left"/>
      </w:pPr>
      <w:r>
        <w:rPr>
          <w:rFonts w:ascii="Times New Roman"/>
          <w:b/>
          <w:i w:val="false"/>
          <w:color w:val="000000"/>
        </w:rPr>
        <w:t xml:space="preserve"> 
Схема 1 процесса предоставления государственной услуги</w:t>
      </w:r>
      <w:r>
        <w:br/>
      </w:r>
      <w:r>
        <w:rPr>
          <w:rFonts w:ascii="Times New Roman"/>
          <w:b/>
          <w:i w:val="false"/>
          <w:color w:val="000000"/>
        </w:rPr>
        <w:t>
"Оформление и выдача актов на право временного возмездного</w:t>
      </w:r>
      <w:r>
        <w:br/>
      </w:r>
      <w:r>
        <w:rPr>
          <w:rFonts w:ascii="Times New Roman"/>
          <w:b/>
          <w:i w:val="false"/>
          <w:color w:val="000000"/>
        </w:rPr>
        <w:t>
(долгосрочного, краткосрочного) землепользования</w:t>
      </w:r>
      <w:r>
        <w:br/>
      </w:r>
      <w:r>
        <w:rPr>
          <w:rFonts w:ascii="Times New Roman"/>
          <w:b/>
          <w:i w:val="false"/>
          <w:color w:val="000000"/>
        </w:rPr>
        <w:t>
(аренды)" через уполномоченный орган</w:t>
      </w:r>
    </w:p>
    <w:bookmarkEnd w:id="22"/>
    <w:p>
      <w:pPr>
        <w:spacing w:after="0"/>
        <w:ind w:left="0"/>
        <w:jc w:val="both"/>
      </w:pPr>
      <w:r>
        <w:drawing>
          <wp:inline distT="0" distB="0" distL="0" distR="0">
            <wp:extent cx="7937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937500" cy="8001000"/>
                    </a:xfrm>
                    <a:prstGeom prst="rect">
                      <a:avLst/>
                    </a:prstGeom>
                  </pic:spPr>
                </pic:pic>
              </a:graphicData>
            </a:graphic>
          </wp:inline>
        </w:drawing>
      </w:r>
    </w:p>
    <w:bookmarkStart w:name="z45" w:id="23"/>
    <w:p>
      <w:pPr>
        <w:spacing w:after="0"/>
        <w:ind w:left="0"/>
        <w:jc w:val="left"/>
      </w:pPr>
      <w:r>
        <w:rPr>
          <w:rFonts w:ascii="Times New Roman"/>
          <w:b/>
          <w:i w:val="false"/>
          <w:color w:val="000000"/>
        </w:rPr>
        <w:t xml:space="preserve"> 
Схема 2 процесса предоставления государственной услуги</w:t>
      </w:r>
      <w:r>
        <w:br/>
      </w:r>
      <w:r>
        <w:rPr>
          <w:rFonts w:ascii="Times New Roman"/>
          <w:b/>
          <w:i w:val="false"/>
          <w:color w:val="000000"/>
        </w:rPr>
        <w:t>
"Оформление и выдача актов на право временного возмездного</w:t>
      </w:r>
      <w:r>
        <w:br/>
      </w:r>
      <w:r>
        <w:rPr>
          <w:rFonts w:ascii="Times New Roman"/>
          <w:b/>
          <w:i w:val="false"/>
          <w:color w:val="000000"/>
        </w:rPr>
        <w:t>
(долгосрочного, краткосрочного) землепользования (аренды)"</w:t>
      </w:r>
    </w:p>
    <w:bookmarkEnd w:id="23"/>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уполномоченный орган</w:t>
      </w:r>
    </w:p>
    <w:p>
      <w:pPr>
        <w:spacing w:after="0"/>
        <w:ind w:left="0"/>
        <w:jc w:val="both"/>
      </w:pPr>
      <w:r>
        <w:drawing>
          <wp:inline distT="0" distB="0" distL="0" distR="0">
            <wp:extent cx="37211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721100" cy="8496300"/>
                    </a:xfrm>
                    <a:prstGeom prst="rect">
                      <a:avLst/>
                    </a:prstGeom>
                  </pic:spPr>
                </pic:pic>
              </a:graphicData>
            </a:graphic>
          </wp:inline>
        </w:drawing>
      </w:r>
    </w:p>
    <w:bookmarkStart w:name="z46" w:id="24"/>
    <w:p>
      <w:pPr>
        <w:spacing w:after="0"/>
        <w:ind w:left="0"/>
        <w:jc w:val="left"/>
      </w:pPr>
      <w:r>
        <w:rPr>
          <w:rFonts w:ascii="Times New Roman"/>
          <w:b/>
          <w:i w:val="false"/>
          <w:color w:val="000000"/>
        </w:rPr>
        <w:t xml:space="preserve"> 
Схема 3 процесса предоставления государственной</w:t>
      </w:r>
      <w:r>
        <w:br/>
      </w:r>
      <w:r>
        <w:rPr>
          <w:rFonts w:ascii="Times New Roman"/>
          <w:b/>
          <w:i w:val="false"/>
          <w:color w:val="000000"/>
        </w:rPr>
        <w:t>
услуги "Оформление и выдача актов на право временного</w:t>
      </w:r>
      <w:r>
        <w:br/>
      </w:r>
      <w:r>
        <w:rPr>
          <w:rFonts w:ascii="Times New Roman"/>
          <w:b/>
          <w:i w:val="false"/>
          <w:color w:val="000000"/>
        </w:rPr>
        <w:t>
возмездного (долгосрочного, краткосрочного)</w:t>
      </w:r>
      <w:r>
        <w:br/>
      </w:r>
      <w:r>
        <w:rPr>
          <w:rFonts w:ascii="Times New Roman"/>
          <w:b/>
          <w:i w:val="false"/>
          <w:color w:val="000000"/>
        </w:rPr>
        <w:t>
землепользования (аренды)" через Центр</w:t>
      </w:r>
    </w:p>
    <w:bookmarkEnd w:id="24"/>
    <w:p>
      <w:pPr>
        <w:spacing w:after="0"/>
        <w:ind w:left="0"/>
        <w:jc w:val="both"/>
      </w:pPr>
      <w:r>
        <w:drawing>
          <wp:inline distT="0" distB="0" distL="0" distR="0">
            <wp:extent cx="64389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38900" cy="7442200"/>
                    </a:xfrm>
                    <a:prstGeom prst="rect">
                      <a:avLst/>
                    </a:prstGeom>
                  </pic:spPr>
                </pic:pic>
              </a:graphicData>
            </a:graphic>
          </wp:inline>
        </w:drawing>
      </w:r>
    </w:p>
    <w:bookmarkStart w:name="z47" w:id="25"/>
    <w:p>
      <w:pPr>
        <w:spacing w:after="0"/>
        <w:ind w:left="0"/>
        <w:jc w:val="left"/>
      </w:pPr>
      <w:r>
        <w:rPr>
          <w:rFonts w:ascii="Times New Roman"/>
          <w:b/>
          <w:i w:val="false"/>
          <w:color w:val="000000"/>
        </w:rPr>
        <w:t xml:space="preserve"> 
Схема 4 процесса предоставления государственной услуги</w:t>
      </w:r>
      <w:r>
        <w:br/>
      </w:r>
      <w:r>
        <w:rPr>
          <w:rFonts w:ascii="Times New Roman"/>
          <w:b/>
          <w:i w:val="false"/>
          <w:color w:val="000000"/>
        </w:rPr>
        <w:t>
"Оформление и выдача актов на право временного возмездного</w:t>
      </w:r>
      <w:r>
        <w:br/>
      </w:r>
      <w:r>
        <w:rPr>
          <w:rFonts w:ascii="Times New Roman"/>
          <w:b/>
          <w:i w:val="false"/>
          <w:color w:val="000000"/>
        </w:rPr>
        <w:t>
(долгосрочного, краткосрочного) землепользования (аренды)"</w:t>
      </w:r>
    </w:p>
    <w:bookmarkEnd w:id="25"/>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Центр</w:t>
      </w:r>
    </w:p>
    <w:p>
      <w:pPr>
        <w:spacing w:after="0"/>
        <w:ind w:left="0"/>
        <w:jc w:val="both"/>
      </w:pPr>
      <w:r>
        <w:drawing>
          <wp:inline distT="0" distB="0" distL="0" distR="0">
            <wp:extent cx="6413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13500" cy="7073900"/>
                    </a:xfrm>
                    <a:prstGeom prst="rect">
                      <a:avLst/>
                    </a:prstGeom>
                  </pic:spPr>
                </pic:pic>
              </a:graphicData>
            </a:graphic>
          </wp:inline>
        </w:drawing>
      </w:r>
    </w:p>
    <w:bookmarkStart w:name="z48" w:id="26"/>
    <w:p>
      <w:pPr>
        <w:spacing w:after="0"/>
        <w:ind w:left="0"/>
        <w:jc w:val="both"/>
      </w:pPr>
      <w:r>
        <w:rPr>
          <w:rFonts w:ascii="Times New Roman"/>
          <w:b w:val="false"/>
          <w:i w:val="false"/>
          <w:color w:val="000000"/>
          <w:sz w:val="28"/>
        </w:rPr>
        <w:t xml:space="preserve">
Утвержден       </w:t>
      </w:r>
      <w:r>
        <w:br/>
      </w:r>
      <w:r>
        <w:rPr>
          <w:rFonts w:ascii="Times New Roman"/>
          <w:b w:val="false"/>
          <w:i w:val="false"/>
          <w:color w:val="000000"/>
          <w:sz w:val="28"/>
        </w:rPr>
        <w:t xml:space="preserve">
постановлением акимата     </w:t>
      </w:r>
      <w:r>
        <w:br/>
      </w:r>
      <w:r>
        <w:rPr>
          <w:rFonts w:ascii="Times New Roman"/>
          <w:b w:val="false"/>
          <w:i w:val="false"/>
          <w:color w:val="000000"/>
          <w:sz w:val="28"/>
        </w:rPr>
        <w:t xml:space="preserve">
Успенского района       </w:t>
      </w:r>
      <w:r>
        <w:br/>
      </w:r>
      <w:r>
        <w:rPr>
          <w:rFonts w:ascii="Times New Roman"/>
          <w:b w:val="false"/>
          <w:i w:val="false"/>
          <w:color w:val="000000"/>
          <w:sz w:val="28"/>
        </w:rPr>
        <w:t>
от 30 октября 2012 года N 324/10</w:t>
      </w:r>
    </w:p>
    <w:bookmarkEnd w:id="26"/>
    <w:bookmarkStart w:name="z49" w:id="27"/>
    <w:p>
      <w:pPr>
        <w:spacing w:after="0"/>
        <w:ind w:left="0"/>
        <w:jc w:val="left"/>
      </w:pPr>
      <w:r>
        <w:rPr>
          <w:rFonts w:ascii="Times New Roman"/>
          <w:b/>
          <w:i w:val="false"/>
          <w:color w:val="000000"/>
        </w:rPr>
        <w:t xml:space="preserve"> 
РЕГЛАМЕНТ государственной услуги "Оформление и выдача актов</w:t>
      </w:r>
      <w:r>
        <w:br/>
      </w:r>
      <w:r>
        <w:rPr>
          <w:rFonts w:ascii="Times New Roman"/>
          <w:b/>
          <w:i w:val="false"/>
          <w:color w:val="000000"/>
        </w:rPr>
        <w:t>
на право временного безвозмездного землепользования"</w:t>
      </w:r>
    </w:p>
    <w:bookmarkEnd w:id="27"/>
    <w:bookmarkStart w:name="z50" w:id="28"/>
    <w:p>
      <w:pPr>
        <w:spacing w:after="0"/>
        <w:ind w:left="0"/>
        <w:jc w:val="left"/>
      </w:pPr>
      <w:r>
        <w:rPr>
          <w:rFonts w:ascii="Times New Roman"/>
          <w:b/>
          <w:i w:val="false"/>
          <w:color w:val="000000"/>
        </w:rPr>
        <w:t xml:space="preserve"> 
1. Основные понятия</w:t>
      </w:r>
    </w:p>
    <w:bookmarkEnd w:id="28"/>
    <w:bookmarkStart w:name="z51" w:id="29"/>
    <w:p>
      <w:pPr>
        <w:spacing w:after="0"/>
        <w:ind w:left="0"/>
        <w:jc w:val="both"/>
      </w:pPr>
      <w:r>
        <w:rPr>
          <w:rFonts w:ascii="Times New Roman"/>
          <w:b w:val="false"/>
          <w:i w:val="false"/>
          <w:color w:val="000000"/>
          <w:sz w:val="28"/>
        </w:rPr>
        <w:t>
      1. В настоящем регламенте государственной услуги "Оформление и выдача актов на право временного безвозмездного землепользования" (далее – регламент) используются следующие основные понятия:</w:t>
      </w:r>
      <w:r>
        <w:br/>
      </w:r>
      <w:r>
        <w:rPr>
          <w:rFonts w:ascii="Times New Roman"/>
          <w:b w:val="false"/>
          <w:i w:val="false"/>
          <w:color w:val="000000"/>
          <w:sz w:val="28"/>
        </w:rPr>
        <w:t>
      государственная услуга - оформление и выдача актов на право временного безвозмездного землепользования;</w:t>
      </w:r>
      <w:r>
        <w:br/>
      </w:r>
      <w:r>
        <w:rPr>
          <w:rFonts w:ascii="Times New Roman"/>
          <w:b w:val="false"/>
          <w:i w:val="false"/>
          <w:color w:val="000000"/>
          <w:sz w:val="28"/>
        </w:rPr>
        <w:t>
      потребитель – физические и юридические лица.</w:t>
      </w:r>
    </w:p>
    <w:bookmarkEnd w:id="29"/>
    <w:bookmarkStart w:name="z52" w:id="30"/>
    <w:p>
      <w:pPr>
        <w:spacing w:after="0"/>
        <w:ind w:left="0"/>
        <w:jc w:val="left"/>
      </w:pPr>
      <w:r>
        <w:rPr>
          <w:rFonts w:ascii="Times New Roman"/>
          <w:b/>
          <w:i w:val="false"/>
          <w:color w:val="000000"/>
        </w:rPr>
        <w:t xml:space="preserve"> 
2. Общие положения</w:t>
      </w:r>
    </w:p>
    <w:bookmarkEnd w:id="30"/>
    <w:bookmarkStart w:name="z53" w:id="31"/>
    <w:p>
      <w:pPr>
        <w:spacing w:after="0"/>
        <w:ind w:left="0"/>
        <w:jc w:val="both"/>
      </w:pPr>
      <w:r>
        <w:rPr>
          <w:rFonts w:ascii="Times New Roman"/>
          <w:b w:val="false"/>
          <w:i w:val="false"/>
          <w:color w:val="000000"/>
          <w:sz w:val="28"/>
        </w:rPr>
        <w:t>
      2. Настоящий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w:t>
      </w:r>
      <w:r>
        <w:rPr>
          <w:rFonts w:ascii="Times New Roman"/>
          <w:b w:val="false"/>
          <w:i w:val="false"/>
          <w:color w:val="000000"/>
          <w:sz w:val="28"/>
        </w:rPr>
        <w:t>
      3. Государственная услуга оказывается государственным учреждением "Отдел земельных отношений" Успенского района, (далее – уполномоченный орган) с участием дочернего государственного предприятия "Павлодар НПЦ зем" (далее – специализированное предприятие).</w:t>
      </w:r>
      <w:r>
        <w:br/>
      </w:r>
      <w:r>
        <w:rPr>
          <w:rFonts w:ascii="Times New Roman"/>
          <w:b w:val="false"/>
          <w:i w:val="false"/>
          <w:color w:val="000000"/>
          <w:sz w:val="28"/>
        </w:rPr>
        <w:t>
      Государственная услуга может оказываться на альтернативной основе по месту нахождения земельного участка через Успенский филиал Государственного учреждения "Центр обслуживания населения Павлодарской области" (далее – Центр).</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осуществляется на основании </w:t>
      </w:r>
      <w:r>
        <w:rPr>
          <w:rFonts w:ascii="Times New Roman"/>
          <w:b w:val="false"/>
          <w:i w:val="false"/>
          <w:color w:val="000000"/>
          <w:sz w:val="28"/>
        </w:rPr>
        <w:t>пункта 9</w:t>
      </w:r>
      <w:r>
        <w:rPr>
          <w:rFonts w:ascii="Times New Roman"/>
          <w:b w:val="false"/>
          <w:i w:val="false"/>
          <w:color w:val="000000"/>
          <w:sz w:val="28"/>
        </w:rPr>
        <w:t xml:space="preserve"> статьи 43 Земельного кодекса Республики Казахстан от 20 июня 2003 года,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20 июля 2010 года N 745 "Об утверждении реестра государственных услуг, оказываемых физическим и юридическим лицам",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17 февраля 2010 года N 102 "Об утверждении стандартов государственных услуг и внесении дополнения в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30 июня 2007 года N 561"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Результатом оказания государственной услуги является выдача на бумажном носителе акта на право временного безвозмездного землепользования или дубликата акта на право временного безвозмездного землепользования, или мотивированного ответа об отказе в предоставлении услуги с указанием причины отказа в письменном виде.</w:t>
      </w:r>
      <w:r>
        <w:br/>
      </w:r>
      <w:r>
        <w:rPr>
          <w:rFonts w:ascii="Times New Roman"/>
          <w:b w:val="false"/>
          <w:i w:val="false"/>
          <w:color w:val="000000"/>
          <w:sz w:val="28"/>
        </w:rPr>
        <w:t>
</w:t>
      </w:r>
      <w:r>
        <w:rPr>
          <w:rFonts w:ascii="Times New Roman"/>
          <w:b w:val="false"/>
          <w:i w:val="false"/>
          <w:color w:val="000000"/>
          <w:sz w:val="28"/>
        </w:rPr>
        <w:t>
      7. В процессе оказания государственной услуги специализированное предприятие изготавливает акт на право временного безвозмездного землепользования по месту нахождения земельного участка или дубликат акта на право временного безвозмездного землепользования (далее - акт на право временного безвозмездного землепользования или дубликат акта).</w:t>
      </w:r>
    </w:p>
    <w:bookmarkEnd w:id="31"/>
    <w:bookmarkStart w:name="z59" w:id="32"/>
    <w:p>
      <w:pPr>
        <w:spacing w:after="0"/>
        <w:ind w:left="0"/>
        <w:jc w:val="left"/>
      </w:pPr>
      <w:r>
        <w:rPr>
          <w:rFonts w:ascii="Times New Roman"/>
          <w:b/>
          <w:i w:val="false"/>
          <w:color w:val="000000"/>
        </w:rPr>
        <w:t xml:space="preserve"> 
3. Требования к порядку оказания государственной услуги</w:t>
      </w:r>
    </w:p>
    <w:bookmarkEnd w:id="32"/>
    <w:bookmarkStart w:name="z60" w:id="33"/>
    <w:p>
      <w:pPr>
        <w:spacing w:after="0"/>
        <w:ind w:left="0"/>
        <w:jc w:val="both"/>
      </w:pPr>
      <w:r>
        <w:rPr>
          <w:rFonts w:ascii="Times New Roman"/>
          <w:b w:val="false"/>
          <w:i w:val="false"/>
          <w:color w:val="000000"/>
          <w:sz w:val="28"/>
        </w:rPr>
        <w:t>
      8. Информация о месте нахождения и графике работы государственных органов, обращение в которые необходимо для оказания государственной услуги:</w:t>
      </w:r>
      <w:r>
        <w:br/>
      </w:r>
      <w:r>
        <w:rPr>
          <w:rFonts w:ascii="Times New Roman"/>
          <w:b w:val="false"/>
          <w:i w:val="false"/>
          <w:color w:val="000000"/>
          <w:sz w:val="28"/>
        </w:rPr>
        <w:t>
      уполномоченный орган находится по адресу: Павлодарская область, Успенский район, село Успенка, улица 10 лет Независимости,30, телефон 91-7-30. График работы пять рабочих дней в неделю, за исключением выходных и праздничных дней, с 09.00 часов до 18.00 часов, с перерывом на обед с 13.00 часов до 14.00 часов;</w:t>
      </w:r>
      <w:r>
        <w:br/>
      </w:r>
      <w:r>
        <w:rPr>
          <w:rFonts w:ascii="Times New Roman"/>
          <w:b w:val="false"/>
          <w:i w:val="false"/>
          <w:color w:val="000000"/>
          <w:sz w:val="28"/>
        </w:rPr>
        <w:t>
      Центр находится по адресу: Павлодарская область, Успенский район, село Успенка, улица 10 лет Независимости,30, телефон 91-8-40. График работы шесть рабочих дней в неделю, за исключением воскресенья и праздничных дней, с 9.00 часов до 19.00 часов, с перерывом на обед с 13.00 до 14.00 часов;</w:t>
      </w:r>
      <w:r>
        <w:br/>
      </w:r>
      <w:r>
        <w:rPr>
          <w:rFonts w:ascii="Times New Roman"/>
          <w:b w:val="false"/>
          <w:i w:val="false"/>
          <w:color w:val="000000"/>
          <w:sz w:val="28"/>
        </w:rPr>
        <w:t>
      специализированное предприятие находится по адресу: Павлодарская область, Успенский район, село Успенка, улица Терешковой, 3/2, телефон 91-4-17. График работы с 09.00 часов до 18.00 часов, с перерывом на обед с 13.00 часов до 14.00 часов, выходные дни: суббота, воскресенье.</w:t>
      </w:r>
      <w:r>
        <w:br/>
      </w:r>
      <w:r>
        <w:rPr>
          <w:rFonts w:ascii="Times New Roman"/>
          <w:b w:val="false"/>
          <w:i w:val="false"/>
          <w:color w:val="000000"/>
          <w:sz w:val="28"/>
        </w:rPr>
        <w:t>
      Прием документов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9. Информацию по вопросам оказания государственной услуги потребители могут получить на сайте акимата Успенского района http://www.uspenka.gov.kz, а так же на информационных стендах, расположенных в уполномоченном органе и Центре.</w:t>
      </w:r>
      <w:r>
        <w:br/>
      </w:r>
      <w:r>
        <w:rPr>
          <w:rFonts w:ascii="Times New Roman"/>
          <w:b w:val="false"/>
          <w:i w:val="false"/>
          <w:color w:val="000000"/>
          <w:sz w:val="28"/>
        </w:rPr>
        <w:t>
</w:t>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срок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 составляет 6 рабочих дней, при выдаче дубликата акта на право временного безвозмездного землепользования - 4 рабочих дня;</w:t>
      </w:r>
      <w:r>
        <w:br/>
      </w:r>
      <w:r>
        <w:rPr>
          <w:rFonts w:ascii="Times New Roman"/>
          <w:b w:val="false"/>
          <w:i w:val="false"/>
          <w:color w:val="000000"/>
          <w:sz w:val="28"/>
        </w:rPr>
        <w:t>
      2) максимально допустимое время ожидания в очереди при сдаче и получении документов составляет не более 30 минут;</w:t>
      </w:r>
      <w:r>
        <w:br/>
      </w:r>
      <w:r>
        <w:rPr>
          <w:rFonts w:ascii="Times New Roman"/>
          <w:b w:val="false"/>
          <w:i w:val="false"/>
          <w:color w:val="000000"/>
          <w:sz w:val="28"/>
        </w:rPr>
        <w:t>
      3) максимально допустимое время обслуживания при сдаче и получении документов составляет не более 30 минут.</w:t>
      </w:r>
      <w:r>
        <w:br/>
      </w:r>
      <w:r>
        <w:rPr>
          <w:rFonts w:ascii="Times New Roman"/>
          <w:b w:val="false"/>
          <w:i w:val="false"/>
          <w:color w:val="000000"/>
          <w:sz w:val="28"/>
        </w:rPr>
        <w:t>
</w:t>
      </w:r>
      <w:r>
        <w:rPr>
          <w:rFonts w:ascii="Times New Roman"/>
          <w:b w:val="false"/>
          <w:i w:val="false"/>
          <w:color w:val="000000"/>
          <w:sz w:val="28"/>
        </w:rPr>
        <w:t>
      11. В предоставлении государственной услуги отказывается в случае непредоставления потребителем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Государственная услуга будет приостановлена по следующим основаниям:</w:t>
      </w:r>
      <w:r>
        <w:br/>
      </w:r>
      <w:r>
        <w:rPr>
          <w:rFonts w:ascii="Times New Roman"/>
          <w:b w:val="false"/>
          <w:i w:val="false"/>
          <w:color w:val="000000"/>
          <w:sz w:val="28"/>
        </w:rPr>
        <w:t>
      1) наличие судебных решений по данному земельному участку, либо наличие уведомления о ведущемся судебном разбирательстве;</w:t>
      </w:r>
      <w:r>
        <w:br/>
      </w:r>
      <w:r>
        <w:rPr>
          <w:rFonts w:ascii="Times New Roman"/>
          <w:b w:val="false"/>
          <w:i w:val="false"/>
          <w:color w:val="000000"/>
          <w:sz w:val="28"/>
        </w:rPr>
        <w:t>
      2) наличие акта прокурорского надзора, до устранения нарушения норм законодательства;</w:t>
      </w:r>
      <w:r>
        <w:br/>
      </w:r>
      <w:r>
        <w:rPr>
          <w:rFonts w:ascii="Times New Roman"/>
          <w:b w:val="false"/>
          <w:i w:val="false"/>
          <w:color w:val="000000"/>
          <w:sz w:val="28"/>
        </w:rPr>
        <w:t>
      3) наличие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Приостановление оформления прав на земельные участки по судебным решениям и актам прокурорского надзора считается отложенным на срок до выяснения обстоятельств, явившихся основанием для приостановления, а по причине поступления нескольких заявлений - до установления соглашения между сторонами либо до предоставления вступившего в законную силу решения суда.</w:t>
      </w:r>
      <w:r>
        <w:br/>
      </w:r>
      <w:r>
        <w:rPr>
          <w:rFonts w:ascii="Times New Roman"/>
          <w:b w:val="false"/>
          <w:i w:val="false"/>
          <w:color w:val="000000"/>
          <w:sz w:val="28"/>
        </w:rPr>
        <w:t>
</w:t>
      </w:r>
      <w:r>
        <w:rPr>
          <w:rFonts w:ascii="Times New Roman"/>
          <w:b w:val="false"/>
          <w:i w:val="false"/>
          <w:color w:val="000000"/>
          <w:sz w:val="28"/>
        </w:rPr>
        <w:t>
      12.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при обращении в уполномоченный орган:</w:t>
      </w:r>
      <w:r>
        <w:br/>
      </w:r>
      <w:r>
        <w:rPr>
          <w:rFonts w:ascii="Times New Roman"/>
          <w:b w:val="false"/>
          <w:i w:val="false"/>
          <w:color w:val="000000"/>
          <w:sz w:val="28"/>
        </w:rPr>
        <w:t>
      1) потребитель подает необходимые документы, определенные в </w:t>
      </w:r>
      <w:r>
        <w:rPr>
          <w:rFonts w:ascii="Times New Roman"/>
          <w:b w:val="false"/>
          <w:i w:val="false"/>
          <w:color w:val="000000"/>
          <w:sz w:val="28"/>
        </w:rPr>
        <w:t>пункте 11</w:t>
      </w:r>
      <w:r>
        <w:rPr>
          <w:rFonts w:ascii="Times New Roman"/>
          <w:b w:val="false"/>
          <w:i w:val="false"/>
          <w:color w:val="000000"/>
          <w:sz w:val="28"/>
        </w:rPr>
        <w:t xml:space="preserve"> Стандарта, ответственному сотруднику уполномоченного органа;</w:t>
      </w:r>
      <w:r>
        <w:br/>
      </w:r>
      <w:r>
        <w:rPr>
          <w:rFonts w:ascii="Times New Roman"/>
          <w:b w:val="false"/>
          <w:i w:val="false"/>
          <w:color w:val="000000"/>
          <w:sz w:val="28"/>
        </w:rPr>
        <w:t>
      2) ответственный сотрудник уполномоченного органа осуществляет проверку полноты документов на соответствие </w:t>
      </w:r>
      <w:r>
        <w:rPr>
          <w:rFonts w:ascii="Times New Roman"/>
          <w:b w:val="false"/>
          <w:i w:val="false"/>
          <w:color w:val="000000"/>
          <w:sz w:val="28"/>
        </w:rPr>
        <w:t>пункту 11</w:t>
      </w:r>
      <w:r>
        <w:rPr>
          <w:rFonts w:ascii="Times New Roman"/>
          <w:b w:val="false"/>
          <w:i w:val="false"/>
          <w:color w:val="000000"/>
          <w:sz w:val="28"/>
        </w:rPr>
        <w:t xml:space="preserve"> Стандарта, выдает потребителю расписку о приеме документов, регистрирует документы и направляет в специализированное предприятие для изготовления акта на право временного безвозмездного землепользования или дубликата акта;</w:t>
      </w:r>
      <w:r>
        <w:br/>
      </w:r>
      <w:r>
        <w:rPr>
          <w:rFonts w:ascii="Times New Roman"/>
          <w:b w:val="false"/>
          <w:i w:val="false"/>
          <w:color w:val="000000"/>
          <w:sz w:val="28"/>
        </w:rPr>
        <w:t>
      3) специализированное предприятие  изготавливает акт на право временного безвозмездного землепользования или дубликат акта, подписывает и передает в уполномоченный орган;</w:t>
      </w:r>
      <w:r>
        <w:br/>
      </w:r>
      <w:r>
        <w:rPr>
          <w:rFonts w:ascii="Times New Roman"/>
          <w:b w:val="false"/>
          <w:i w:val="false"/>
          <w:color w:val="000000"/>
          <w:sz w:val="28"/>
        </w:rPr>
        <w:t>
      4) начальник уполномоченного органа проверяет изготовленные документы, подписывает, заверяет гербовой печатью;</w:t>
      </w:r>
      <w:r>
        <w:br/>
      </w:r>
      <w:r>
        <w:rPr>
          <w:rFonts w:ascii="Times New Roman"/>
          <w:b w:val="false"/>
          <w:i w:val="false"/>
          <w:color w:val="000000"/>
          <w:sz w:val="28"/>
        </w:rPr>
        <w:t>
      5) ответственный сотрудник уполномоченного органа регистрирует изготовленные документы в книге выдачи актов на право временного безвозмездного землепользования и выдает лично потребителю, либо доверенному лицу с предоставлением доверенности, расписки и документа, удостоверяющего личность потребителя либо доверенного лица;</w:t>
      </w:r>
      <w:r>
        <w:br/>
      </w:r>
      <w:r>
        <w:rPr>
          <w:rFonts w:ascii="Times New Roman"/>
          <w:b w:val="false"/>
          <w:i w:val="false"/>
          <w:color w:val="000000"/>
          <w:sz w:val="28"/>
        </w:rPr>
        <w:t>
      при обращении в Центр:</w:t>
      </w:r>
      <w:r>
        <w:br/>
      </w:r>
      <w:r>
        <w:rPr>
          <w:rFonts w:ascii="Times New Roman"/>
          <w:b w:val="false"/>
          <w:i w:val="false"/>
          <w:color w:val="000000"/>
          <w:sz w:val="28"/>
        </w:rPr>
        <w:t>
      1) прием документов осуществляется инспектором Центра, который проверяет полноту документов на соответствие </w:t>
      </w:r>
      <w:r>
        <w:rPr>
          <w:rFonts w:ascii="Times New Roman"/>
          <w:b w:val="false"/>
          <w:i w:val="false"/>
          <w:color w:val="000000"/>
          <w:sz w:val="28"/>
        </w:rPr>
        <w:t>пункту 11</w:t>
      </w:r>
      <w:r>
        <w:rPr>
          <w:rFonts w:ascii="Times New Roman"/>
          <w:b w:val="false"/>
          <w:i w:val="false"/>
          <w:color w:val="000000"/>
          <w:sz w:val="28"/>
        </w:rPr>
        <w:t xml:space="preserve"> Стандарта, выдает потребителю расписку о приеме документов, регистрирует в журнале и передает документы инспектору накопительного отдела Центра;</w:t>
      </w:r>
      <w:r>
        <w:br/>
      </w:r>
      <w:r>
        <w:rPr>
          <w:rFonts w:ascii="Times New Roman"/>
          <w:b w:val="false"/>
          <w:i w:val="false"/>
          <w:color w:val="000000"/>
          <w:sz w:val="28"/>
        </w:rPr>
        <w:t>
      2) инспектор накопительного отдела Центра осуществляет сбор документов, составляет реестр, отправляет документы в уполномоченный орган посредством курьерской связи;</w:t>
      </w:r>
      <w:r>
        <w:br/>
      </w:r>
      <w:r>
        <w:rPr>
          <w:rFonts w:ascii="Times New Roman"/>
          <w:b w:val="false"/>
          <w:i w:val="false"/>
          <w:color w:val="000000"/>
          <w:sz w:val="28"/>
        </w:rPr>
        <w:t>
      3) ответственный сотрудник уполномоченного органа осуществляет проверку документов, регистрирует и направляет в специализированное предприятие для изготовления акта на право временного безвозмездного землепользования или дубликата акта;</w:t>
      </w:r>
      <w:r>
        <w:br/>
      </w:r>
      <w:r>
        <w:rPr>
          <w:rFonts w:ascii="Times New Roman"/>
          <w:b w:val="false"/>
          <w:i w:val="false"/>
          <w:color w:val="000000"/>
          <w:sz w:val="28"/>
        </w:rPr>
        <w:t>
      4) специализированное предприятие изготавливает акт на право временного безвозмездного землепользования или дубликат акта, подписывает и передает в уполномоченный орган;</w:t>
      </w:r>
      <w:r>
        <w:br/>
      </w:r>
      <w:r>
        <w:rPr>
          <w:rFonts w:ascii="Times New Roman"/>
          <w:b w:val="false"/>
          <w:i w:val="false"/>
          <w:color w:val="000000"/>
          <w:sz w:val="28"/>
        </w:rPr>
        <w:t>
      5) начальник уполномоченного органа проверяет изготовленные документы, подписывает, заверяет гербовой печатью;</w:t>
      </w:r>
      <w:r>
        <w:br/>
      </w:r>
      <w:r>
        <w:rPr>
          <w:rFonts w:ascii="Times New Roman"/>
          <w:b w:val="false"/>
          <w:i w:val="false"/>
          <w:color w:val="000000"/>
          <w:sz w:val="28"/>
        </w:rPr>
        <w:t>
      6) ответственный сотрудник уполномоченного органа регистрирует изготовленные документы в книге выдачи актов на право временного безвозмездного землепользования, формирует реестр исполненных документов и направляет в Центр для выдачи потребителю посредством курьерской связи;</w:t>
      </w:r>
      <w:r>
        <w:br/>
      </w:r>
      <w:r>
        <w:rPr>
          <w:rFonts w:ascii="Times New Roman"/>
          <w:b w:val="false"/>
          <w:i w:val="false"/>
          <w:color w:val="000000"/>
          <w:sz w:val="28"/>
        </w:rPr>
        <w:t>
      7) инспектор Центра выдает документы лично потребителю, либо доверенному лицу с предоставлением доверенности, расписки и документа, удостоверяющего личность потребителя либо доверенного лица.</w:t>
      </w:r>
      <w:r>
        <w:br/>
      </w:r>
      <w:r>
        <w:rPr>
          <w:rFonts w:ascii="Times New Roman"/>
          <w:b w:val="false"/>
          <w:i w:val="false"/>
          <w:color w:val="000000"/>
          <w:sz w:val="28"/>
        </w:rPr>
        <w:t>
</w:t>
      </w:r>
      <w:r>
        <w:rPr>
          <w:rFonts w:ascii="Times New Roman"/>
          <w:b w:val="false"/>
          <w:i w:val="false"/>
          <w:color w:val="000000"/>
          <w:sz w:val="28"/>
        </w:rPr>
        <w:t>
      13. Прием документов для оказания государственной услуги осуществляется одним инспектором Центра и одним ответственным сотрудником уполномоченного органа.</w:t>
      </w:r>
    </w:p>
    <w:bookmarkEnd w:id="33"/>
    <w:bookmarkStart w:name="z66" w:id="34"/>
    <w:p>
      <w:pPr>
        <w:spacing w:after="0"/>
        <w:ind w:left="0"/>
        <w:jc w:val="left"/>
      </w:pPr>
      <w:r>
        <w:rPr>
          <w:rFonts w:ascii="Times New Roman"/>
          <w:b/>
          <w:i w:val="false"/>
          <w:color w:val="000000"/>
        </w:rPr>
        <w:t xml:space="preserve"> 
4.Описание порядка действий (взаимодействия)</w:t>
      </w:r>
      <w:r>
        <w:br/>
      </w:r>
      <w:r>
        <w:rPr>
          <w:rFonts w:ascii="Times New Roman"/>
          <w:b/>
          <w:i w:val="false"/>
          <w:color w:val="000000"/>
        </w:rPr>
        <w:t>
в процессе оказания государственной услуги</w:t>
      </w:r>
    </w:p>
    <w:bookmarkEnd w:id="34"/>
    <w:bookmarkStart w:name="z67" w:id="35"/>
    <w:p>
      <w:pPr>
        <w:spacing w:after="0"/>
        <w:ind w:left="0"/>
        <w:jc w:val="both"/>
      </w:pPr>
      <w:r>
        <w:rPr>
          <w:rFonts w:ascii="Times New Roman"/>
          <w:b w:val="false"/>
          <w:i w:val="false"/>
          <w:color w:val="000000"/>
          <w:sz w:val="28"/>
        </w:rPr>
        <w:t>
      14. Уполномоченным органом и/или Центром потребителю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w:t>
      </w:r>
      <w:r>
        <w:rPr>
          <w:rFonts w:ascii="Times New Roman"/>
          <w:b w:val="false"/>
          <w:i w:val="false"/>
          <w:color w:val="000000"/>
          <w:sz w:val="28"/>
        </w:rPr>
        <w:t>
      15. Для получения государственной услуги потребитель предоставляет документы, определенные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16. В процессе оказания государственной услуги задействованы следующие структурно-функциональные единицы:</w:t>
      </w:r>
      <w:r>
        <w:br/>
      </w:r>
      <w:r>
        <w:rPr>
          <w:rFonts w:ascii="Times New Roman"/>
          <w:b w:val="false"/>
          <w:i w:val="false"/>
          <w:color w:val="000000"/>
          <w:sz w:val="28"/>
        </w:rPr>
        <w:t>
      инспектор Центра;</w:t>
      </w:r>
      <w:r>
        <w:br/>
      </w:r>
      <w:r>
        <w:rPr>
          <w:rFonts w:ascii="Times New Roman"/>
          <w:b w:val="false"/>
          <w:i w:val="false"/>
          <w:color w:val="000000"/>
          <w:sz w:val="28"/>
        </w:rPr>
        <w:t>
      инспектор накопительного отдела Центра;</w:t>
      </w:r>
      <w:r>
        <w:br/>
      </w:r>
      <w:r>
        <w:rPr>
          <w:rFonts w:ascii="Times New Roman"/>
          <w:b w:val="false"/>
          <w:i w:val="false"/>
          <w:color w:val="000000"/>
          <w:sz w:val="28"/>
        </w:rPr>
        <w:t>
      ответственный сотрудник уполномоченного органа;</w:t>
      </w:r>
      <w:r>
        <w:br/>
      </w:r>
      <w:r>
        <w:rPr>
          <w:rFonts w:ascii="Times New Roman"/>
          <w:b w:val="false"/>
          <w:i w:val="false"/>
          <w:color w:val="000000"/>
          <w:sz w:val="28"/>
        </w:rPr>
        <w:t>
      начальник уполномоченного органа;</w:t>
      </w:r>
      <w:r>
        <w:br/>
      </w:r>
      <w:r>
        <w:rPr>
          <w:rFonts w:ascii="Times New Roman"/>
          <w:b w:val="false"/>
          <w:i w:val="false"/>
          <w:color w:val="000000"/>
          <w:sz w:val="28"/>
        </w:rPr>
        <w:t>
      специализированное предприятие.</w:t>
      </w:r>
      <w:r>
        <w:br/>
      </w:r>
      <w:r>
        <w:rPr>
          <w:rFonts w:ascii="Times New Roman"/>
          <w:b w:val="false"/>
          <w:i w:val="false"/>
          <w:color w:val="000000"/>
          <w:sz w:val="28"/>
        </w:rPr>
        <w:t>
</w:t>
      </w:r>
      <w:r>
        <w:rPr>
          <w:rFonts w:ascii="Times New Roman"/>
          <w:b w:val="false"/>
          <w:i w:val="false"/>
          <w:color w:val="000000"/>
          <w:sz w:val="28"/>
        </w:rPr>
        <w:t>
      17. Текстовое табличное описание последовательности и взаимодействие административных действий (процедур) каждой структурно-функциональной единицей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(таблицы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 Схемы,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структурно-функциональной единицы,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(схемы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w:t>
      </w:r>
    </w:p>
    <w:bookmarkEnd w:id="35"/>
    <w:bookmarkStart w:name="z72" w:id="36"/>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государственную услугу</w:t>
      </w:r>
    </w:p>
    <w:bookmarkEnd w:id="36"/>
    <w:bookmarkStart w:name="z73" w:id="37"/>
    <w:p>
      <w:pPr>
        <w:spacing w:after="0"/>
        <w:ind w:left="0"/>
        <w:jc w:val="both"/>
      </w:pPr>
      <w:r>
        <w:rPr>
          <w:rFonts w:ascii="Times New Roman"/>
          <w:b w:val="false"/>
          <w:i w:val="false"/>
          <w:color w:val="000000"/>
          <w:sz w:val="28"/>
        </w:rPr>
        <w:t>
      19. За нарушение порядка оказания государственной услуги должностные лица несут ответственность, предусмотренную законами Республики Казахстан.</w:t>
      </w:r>
    </w:p>
    <w:bookmarkEnd w:id="37"/>
    <w:bookmarkStart w:name="z74" w:id="38"/>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и выдача актов на право</w:t>
      </w:r>
      <w:r>
        <w:br/>
      </w:r>
      <w:r>
        <w:rPr>
          <w:rFonts w:ascii="Times New Roman"/>
          <w:b w:val="false"/>
          <w:i w:val="false"/>
          <w:color w:val="000000"/>
          <w:sz w:val="28"/>
        </w:rPr>
        <w:t xml:space="preserve">
временного безвозмездного     </w:t>
      </w:r>
      <w:r>
        <w:br/>
      </w:r>
      <w:r>
        <w:rPr>
          <w:rFonts w:ascii="Times New Roman"/>
          <w:b w:val="false"/>
          <w:i w:val="false"/>
          <w:color w:val="000000"/>
          <w:sz w:val="28"/>
        </w:rPr>
        <w:t xml:space="preserve">
землепользования"         </w:t>
      </w:r>
    </w:p>
    <w:bookmarkEnd w:id="38"/>
    <w:bookmarkStart w:name="z75" w:id="39"/>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 Таблица 1. Описание действий структурно-функциональных</w:t>
      </w:r>
      <w:r>
        <w:br/>
      </w:r>
      <w:r>
        <w:rPr>
          <w:rFonts w:ascii="Times New Roman"/>
          <w:b/>
          <w:i w:val="false"/>
          <w:color w:val="000000"/>
        </w:rPr>
        <w:t>
единиц через уполномоченный орган</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
        <w:gridCol w:w="2436"/>
        <w:gridCol w:w="2436"/>
        <w:gridCol w:w="2196"/>
        <w:gridCol w:w="2430"/>
        <w:gridCol w:w="2310"/>
      </w:tblGrid>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проверку  поступивших документов, выдает потребителю расписку о приеме документов, регистрирует</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Изготавливает акт на право  временного безвозмездного землепользования или дубликат акта, подписывает его</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готовые документы в книге выдачи актов на право  временного безвозмездного землепользования</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в специализированное предприятие</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акта на право временного безвозмездного землепользования или дубликат акта в уполномоченный орган</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сотруднику уполномоченного органа</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готовых документов потребителю</w:t>
            </w:r>
          </w:p>
        </w:tc>
      </w:tr>
      <w:tr>
        <w:trPr>
          <w:trHeight w:val="165"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рабочих дня при выдаче актов на право временного безвозмездного землепользования, при выдаче дубликата актов на право временного безвозмездного землепользования – 2 рабочих дня)</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актов на право временного безвозмездного землепользования, при выдаче дубликата актов на право временного безвозмездного землепользования – 0,5 рабочих дня)</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актов на право временного безвозмездного землепользования, при выдаче дубликата актов на право временного безвозмездного землепользования – 0,5 рабочих дня)</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6" w:id="40"/>
    <w:p>
      <w:pPr>
        <w:spacing w:after="0"/>
        <w:ind w:left="0"/>
        <w:jc w:val="left"/>
      </w:pPr>
      <w:r>
        <w:rPr>
          <w:rFonts w:ascii="Times New Roman"/>
          <w:b/>
          <w:i w:val="false"/>
          <w:color w:val="000000"/>
        </w:rPr>
        <w:t xml:space="preserve"> 
Таблица 2. Варианты использования</w:t>
      </w:r>
    </w:p>
    <w:bookmarkEnd w:id="40"/>
    <w:p>
      <w:pPr>
        <w:spacing w:after="0"/>
        <w:ind w:left="0"/>
        <w:jc w:val="both"/>
      </w:pPr>
      <w:r>
        <w:rPr>
          <w:rFonts w:ascii="Times New Roman"/>
          <w:b w:val="false"/>
          <w:i w:val="false"/>
          <w:color w:val="000000"/>
          <w:sz w:val="28"/>
        </w:rPr>
        <w:t>      </w:t>
      </w:r>
      <w:r>
        <w:rPr>
          <w:rFonts w:ascii="Times New Roman"/>
          <w:b/>
          <w:i w:val="false"/>
          <w:color w:val="000000"/>
          <w:sz w:val="28"/>
        </w:rPr>
        <w:t>Основной процесс – в случае выдачи акта на право</w:t>
      </w:r>
      <w:r>
        <w:br/>
      </w:r>
      <w:r>
        <w:rPr>
          <w:rFonts w:ascii="Times New Roman"/>
          <w:b w:val="false"/>
          <w:i w:val="false"/>
          <w:color w:val="000000"/>
          <w:sz w:val="28"/>
        </w:rPr>
        <w:t>
</w:t>
      </w:r>
      <w:r>
        <w:rPr>
          <w:rFonts w:ascii="Times New Roman"/>
          <w:b/>
          <w:i w:val="false"/>
          <w:color w:val="000000"/>
          <w:sz w:val="28"/>
        </w:rPr>
        <w:t>      временного безвозмездного землепользования или</w:t>
      </w:r>
      <w:r>
        <w:br/>
      </w:r>
      <w:r>
        <w:rPr>
          <w:rFonts w:ascii="Times New Roman"/>
          <w:b w:val="false"/>
          <w:i w:val="false"/>
          <w:color w:val="000000"/>
          <w:sz w:val="28"/>
        </w:rPr>
        <w:t>
</w:t>
      </w:r>
      <w:r>
        <w:rPr>
          <w:rFonts w:ascii="Times New Roman"/>
          <w:b/>
          <w:i w:val="false"/>
          <w:color w:val="000000"/>
          <w:sz w:val="28"/>
        </w:rPr>
        <w:t>      дубликата акта через уполномоченный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4"/>
        <w:gridCol w:w="4217"/>
        <w:gridCol w:w="4609"/>
      </w:tblGrid>
      <w:tr>
        <w:trPr>
          <w:trHeight w:val="30" w:hRule="atLeast"/>
        </w:trPr>
        <w:tc>
          <w:tcPr>
            <w:tcW w:w="3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Основной процесс (ход, поток работ)
</w:t>
            </w:r>
          </w:p>
        </w:tc>
      </w:tr>
      <w:tr>
        <w:trPr>
          <w:trHeight w:val="30" w:hRule="atLeast"/>
        </w:trPr>
        <w:tc>
          <w:tcPr>
            <w:tcW w:w="3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r>
      <w:tr>
        <w:trPr>
          <w:trHeight w:val="30" w:hRule="atLeast"/>
        </w:trPr>
        <w:tc>
          <w:tcPr>
            <w:tcW w:w="3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Осуществляет проверку поступивших документов, выдает потребителю расписку о приеме документов, регистрирует, направляет документы в специализированное предприятие (1 рабочий день)</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Изготавливает акт на право временного землепользования или дубликат акта, подписывает, передает в уполномоченный (3 рабочих дня при выдаче актов на право временного безвозмездного землепользования, при выдаче дубликата актов на право временного безвозмездного землепользования – 2 рабочих дня)</w:t>
            </w:r>
          </w:p>
        </w:tc>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 (1 рабочий день при выдаче актов на право временного безвозмездного землепользования, при выдаче дубликата актов на право временного безвозмездного землепользования – 0,5 рабочих дня)</w:t>
            </w:r>
          </w:p>
        </w:tc>
      </w:tr>
      <w:tr>
        <w:trPr>
          <w:trHeight w:val="30" w:hRule="atLeast"/>
        </w:trPr>
        <w:tc>
          <w:tcPr>
            <w:tcW w:w="3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 Регистрирует готовые документы в книге выдачи актов на право временного безвозмездного землепользования, выдает потребителю (1 рабочий день при выдаче актов на право временного безвозмездного землепользования, при выдаче дубликата актов на право временного безвозмездного землепользования – 0,5 рабочих дня)</w:t>
            </w:r>
          </w:p>
        </w:tc>
        <w:tc>
          <w:tcPr>
            <w:tcW w:w="4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7" w:id="41"/>
    <w:p>
      <w:pPr>
        <w:spacing w:after="0"/>
        <w:ind w:left="0"/>
        <w:jc w:val="left"/>
      </w:pPr>
      <w:r>
        <w:rPr>
          <w:rFonts w:ascii="Times New Roman"/>
          <w:b/>
          <w:i w:val="false"/>
          <w:color w:val="000000"/>
        </w:rPr>
        <w:t xml:space="preserve"> 
Таблица 3. Варианты использования</w:t>
      </w:r>
    </w:p>
    <w:bookmarkEnd w:id="41"/>
    <w:p>
      <w:pPr>
        <w:spacing w:after="0"/>
        <w:ind w:left="0"/>
        <w:jc w:val="both"/>
      </w:pPr>
      <w:r>
        <w:rPr>
          <w:rFonts w:ascii="Times New Roman"/>
          <w:b w:val="false"/>
          <w:i w:val="false"/>
          <w:color w:val="000000"/>
          <w:sz w:val="28"/>
        </w:rPr>
        <w:t>      </w:t>
      </w:r>
      <w:r>
        <w:rPr>
          <w:rFonts w:ascii="Times New Roman"/>
          <w:b/>
          <w:i w:val="false"/>
          <w:color w:val="000000"/>
          <w:sz w:val="28"/>
        </w:rPr>
        <w:t>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уполномоченный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1"/>
        <w:gridCol w:w="3528"/>
        <w:gridCol w:w="2634"/>
        <w:gridCol w:w="24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Альтернативный процесс (ход, поток работ)</w:t>
            </w:r>
          </w:p>
        </w:tc>
      </w:tr>
      <w:tr>
        <w:trPr>
          <w:trHeight w:val="30" w:hRule="atLeast"/>
        </w:trPr>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 (1 рабочий день)</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Подписывает мотивированный ответ либо уведомление (2 рабочих дня)</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Готовит мотивированный ответ об отказе в предоставлении государственной услуги либо письменное уведомление о приостановлении оформления документов (1 рабочий день)</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 Выдача мотивированного ответа либо уведомления (30 минут)</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8" w:id="42"/>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 Таблица 4. Описание действий структурно-функциональных</w:t>
      </w:r>
      <w:r>
        <w:br/>
      </w:r>
      <w:r>
        <w:rPr>
          <w:rFonts w:ascii="Times New Roman"/>
          <w:b/>
          <w:i w:val="false"/>
          <w:color w:val="000000"/>
        </w:rPr>
        <w:t>
единиц через Центр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5"/>
        <w:gridCol w:w="2703"/>
        <w:gridCol w:w="2480"/>
        <w:gridCol w:w="2405"/>
        <w:gridCol w:w="2265"/>
        <w:gridCol w:w="1872"/>
      </w:tblGrid>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сбор документов, составляет реестр</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проверку поступивших документов, регистрирует</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Изготавливает акт на право временного безвозмездного землепользования или дубликат акта, подписывает его</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предоставленных потребителем документов инспектору накопительного отдела Центра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 документов в уполномоченный орган посредством курьерской связи</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в специализированное предприятие</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акта на право временного безвозмездного землепользования или дубликата акта в уполномоченный орган</w:t>
            </w:r>
          </w:p>
        </w:tc>
      </w:tr>
      <w:tr>
        <w:trPr>
          <w:trHeight w:val="165"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временного безвозмездного землепользования, при выдаче дубликата акта на право  временного безвозмездного землепользования – 0,5 рабочих дня)</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временного безвозмездного землепользования, при выдаче дубликата акта на право  временного безвозмездного землепользования – 0,5 рабочих дня)</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готовые документы в книге выдачи актов на право  временного безвозмездного землепользования, формирует реестр исполненных документов</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исполненные документы</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сотруднику уполномоченного органа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исполненных документов в Центр для выдачи потребителю</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готовых документов потребителю</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временного безвозмездного землепользования, при выдаче дубликата акта на право временного безвозмездного землепользования – 0,5 рабочих дня)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временного безвозмездного землепользования, при выдаче дубликата акта на право  временного безвозмездного землепользования – 0,5 рабочих дня)</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9" w:id="43"/>
    <w:p>
      <w:pPr>
        <w:spacing w:after="0"/>
        <w:ind w:left="0"/>
        <w:jc w:val="left"/>
      </w:pPr>
      <w:r>
        <w:rPr>
          <w:rFonts w:ascii="Times New Roman"/>
          <w:b/>
          <w:i w:val="false"/>
          <w:color w:val="000000"/>
        </w:rPr>
        <w:t xml:space="preserve"> 
Таблица 5. Варианты использования</w:t>
      </w:r>
    </w:p>
    <w:bookmarkEnd w:id="43"/>
    <w:p>
      <w:pPr>
        <w:spacing w:after="0"/>
        <w:ind w:left="0"/>
        <w:jc w:val="both"/>
      </w:pPr>
      <w:r>
        <w:rPr>
          <w:rFonts w:ascii="Times New Roman"/>
          <w:b w:val="false"/>
          <w:i w:val="false"/>
          <w:color w:val="000000"/>
          <w:sz w:val="28"/>
        </w:rPr>
        <w:t>      </w:t>
      </w:r>
      <w:r>
        <w:rPr>
          <w:rFonts w:ascii="Times New Roman"/>
          <w:b/>
          <w:i w:val="false"/>
          <w:color w:val="000000"/>
          <w:sz w:val="28"/>
        </w:rPr>
        <w:t>Основной процесс – в случае выдачи акта на право</w:t>
      </w:r>
      <w:r>
        <w:br/>
      </w:r>
      <w:r>
        <w:rPr>
          <w:rFonts w:ascii="Times New Roman"/>
          <w:b w:val="false"/>
          <w:i w:val="false"/>
          <w:color w:val="000000"/>
          <w:sz w:val="28"/>
        </w:rPr>
        <w:t>
</w:t>
      </w:r>
      <w:r>
        <w:rPr>
          <w:rFonts w:ascii="Times New Roman"/>
          <w:b/>
          <w:i w:val="false"/>
          <w:color w:val="000000"/>
          <w:sz w:val="28"/>
        </w:rPr>
        <w:t>      временного безвозмездного землепользования или</w:t>
      </w:r>
      <w:r>
        <w:br/>
      </w:r>
      <w:r>
        <w:rPr>
          <w:rFonts w:ascii="Times New Roman"/>
          <w:b w:val="false"/>
          <w:i w:val="false"/>
          <w:color w:val="000000"/>
          <w:sz w:val="28"/>
        </w:rPr>
        <w:t>
</w:t>
      </w:r>
      <w:r>
        <w:rPr>
          <w:rFonts w:ascii="Times New Roman"/>
          <w:b/>
          <w:i w:val="false"/>
          <w:color w:val="000000"/>
          <w:sz w:val="28"/>
        </w:rPr>
        <w:t>      дубликата акта через Центр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1"/>
        <w:gridCol w:w="2439"/>
        <w:gridCol w:w="2431"/>
        <w:gridCol w:w="2645"/>
        <w:gridCol w:w="2594"/>
      </w:tblGrid>
      <w:tr>
        <w:trPr>
          <w:trHeight w:val="30" w:hRule="atLeast"/>
        </w:trPr>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Основной процесс (ход, поток работ)
</w:t>
            </w:r>
          </w:p>
        </w:tc>
      </w:tr>
      <w:tr>
        <w:trPr>
          <w:trHeight w:val="30" w:hRule="atLeast"/>
        </w:trPr>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r>
      <w:tr>
        <w:trPr>
          <w:trHeight w:val="30" w:hRule="atLeast"/>
        </w:trPr>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 передает документы инспектору накопительного отдела Центра (30 минут)</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Осуществляет сбор документов, составляет реестр, отправляет документы в уполномоченный орган (1 рабочий день при выдаче акта на право временного безвозмездного землепользования, при выдаче дубликата акта на право временного безвозмездного землепользования – 0,5 рабочих дня)</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Осуществляет проверку поступивших документов, регистрирует, направляет документы в специализированное предприятие (1 рабочий день при выдаче акта на право временного безвозмездного землепользования, при выдаче дубликата акта на право временного безвозмездного землепользования – 0,5 рабочих дня)</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w:t>
            </w:r>
          </w:p>
          <w:p>
            <w:pPr>
              <w:spacing w:after="20"/>
              <w:ind w:left="20"/>
              <w:jc w:val="both"/>
            </w:pPr>
            <w:r>
              <w:rPr>
                <w:rFonts w:ascii="Times New Roman"/>
                <w:b w:val="false"/>
                <w:i w:val="false"/>
                <w:color w:val="000000"/>
                <w:sz w:val="20"/>
              </w:rPr>
              <w:t>Изготавливает акт на право временного безвозмездного землепользования или дубликат акта, подписывает, передает в уполномоченный орган (2 рабочих дня)</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5</w:t>
            </w:r>
          </w:p>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 (1 рабочий день при выдаче акта на право  временного безвозмездного землепользования, при выдаче дубликата акта на право временного безвозмездного землепользования – 0,5 рабочих дня)</w:t>
            </w:r>
          </w:p>
        </w:tc>
      </w:tr>
      <w:tr>
        <w:trPr>
          <w:trHeight w:val="30" w:hRule="atLeast"/>
        </w:trPr>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7 Выдача готовых документов потребителю (30 минут)</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6</w:t>
            </w:r>
          </w:p>
          <w:p>
            <w:pPr>
              <w:spacing w:after="20"/>
              <w:ind w:left="20"/>
              <w:jc w:val="both"/>
            </w:pPr>
            <w:r>
              <w:rPr>
                <w:rFonts w:ascii="Times New Roman"/>
                <w:b w:val="false"/>
                <w:i w:val="false"/>
                <w:color w:val="000000"/>
                <w:sz w:val="20"/>
              </w:rPr>
              <w:t>Регистрирует готовые документы в книге выдачи акта на право временного безвозмездного землепользования, формирует реестр исполненных документов, направляет исполненные документы в Центр (1 рабочий день при выдаче акта на право временного безвозмездного землепользования, при выдаче дубликата акта на право временного безвозмездного землепользования – 0,5 рабочих дня)</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0" w:id="44"/>
    <w:p>
      <w:pPr>
        <w:spacing w:after="0"/>
        <w:ind w:left="0"/>
        <w:jc w:val="left"/>
      </w:pPr>
      <w:r>
        <w:rPr>
          <w:rFonts w:ascii="Times New Roman"/>
          <w:b/>
          <w:i w:val="false"/>
          <w:color w:val="000000"/>
        </w:rPr>
        <w:t xml:space="preserve"> 
Таблица 6. Варианты использования</w:t>
      </w:r>
    </w:p>
    <w:bookmarkEnd w:id="44"/>
    <w:p>
      <w:pPr>
        <w:spacing w:after="0"/>
        <w:ind w:left="0"/>
        <w:jc w:val="both"/>
      </w:pPr>
      <w:r>
        <w:rPr>
          <w:rFonts w:ascii="Times New Roman"/>
          <w:b w:val="false"/>
          <w:i w:val="false"/>
          <w:color w:val="000000"/>
          <w:sz w:val="28"/>
        </w:rPr>
        <w:t>      </w:t>
      </w:r>
      <w:r>
        <w:rPr>
          <w:rFonts w:ascii="Times New Roman"/>
          <w:b/>
          <w:i w:val="false"/>
          <w:color w:val="000000"/>
          <w:sz w:val="28"/>
        </w:rPr>
        <w:t>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Центр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8"/>
        <w:gridCol w:w="3388"/>
        <w:gridCol w:w="3138"/>
        <w:gridCol w:w="2826"/>
      </w:tblGrid>
      <w:tr>
        <w:trPr>
          <w:trHeight w:val="30" w:hRule="atLeast"/>
        </w:trPr>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Альтернативный процесс (ход, поток работ)
</w:t>
            </w:r>
          </w:p>
        </w:tc>
      </w:tr>
      <w:tr>
        <w:trPr>
          <w:trHeight w:val="30" w:hRule="atLeast"/>
        </w:trPr>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r>
      <w:tr>
        <w:trPr>
          <w:trHeight w:val="30" w:hRule="atLeast"/>
        </w:trPr>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 передает документы инспектору накопительного отдела Центра (30 минут)</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Осуществляет сбор документов, составляет реестр, отправляет документы в уполномоченный орган (1 рабочий день)</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Осуществляет проверку  поступивших документов, регистрирует, готовит мотивированный ответ об отказе в предоставлении государственной услуги либо письменное уведомление о приостановлении оформления документов (1 рабочий день)</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w:t>
            </w:r>
          </w:p>
          <w:p>
            <w:pPr>
              <w:spacing w:after="20"/>
              <w:ind w:left="20"/>
              <w:jc w:val="both"/>
            </w:pPr>
            <w:r>
              <w:rPr>
                <w:rFonts w:ascii="Times New Roman"/>
                <w:b w:val="false"/>
                <w:i w:val="false"/>
                <w:color w:val="000000"/>
                <w:sz w:val="20"/>
              </w:rPr>
              <w:t>Подписывает мотивированный ответ либо уведомление (1 рабочий день)</w:t>
            </w:r>
          </w:p>
        </w:tc>
      </w:tr>
      <w:tr>
        <w:trPr>
          <w:trHeight w:val="30" w:hRule="atLeast"/>
        </w:trPr>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6 Выдача мотивированного ответа либо уведомления (30 минут)</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5 Направляет мотивированный ответ либо уведомление (1 рабочий день)</w:t>
            </w:r>
          </w:p>
        </w:tc>
        <w:tc>
          <w:tcPr>
            <w:tcW w:w="2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1" w:id="45"/>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и выдача актов на право</w:t>
      </w:r>
      <w:r>
        <w:br/>
      </w:r>
      <w:r>
        <w:rPr>
          <w:rFonts w:ascii="Times New Roman"/>
          <w:b w:val="false"/>
          <w:i w:val="false"/>
          <w:color w:val="000000"/>
          <w:sz w:val="28"/>
        </w:rPr>
        <w:t xml:space="preserve">
временного безвозмездного     </w:t>
      </w:r>
      <w:r>
        <w:br/>
      </w:r>
      <w:r>
        <w:rPr>
          <w:rFonts w:ascii="Times New Roman"/>
          <w:b w:val="false"/>
          <w:i w:val="false"/>
          <w:color w:val="000000"/>
          <w:sz w:val="28"/>
        </w:rPr>
        <w:t xml:space="preserve">
землепользования"         </w:t>
      </w:r>
    </w:p>
    <w:bookmarkEnd w:id="45"/>
    <w:bookmarkStart w:name="z82" w:id="46"/>
    <w:p>
      <w:pPr>
        <w:spacing w:after="0"/>
        <w:ind w:left="0"/>
        <w:jc w:val="left"/>
      </w:pPr>
      <w:r>
        <w:rPr>
          <w:rFonts w:ascii="Times New Roman"/>
          <w:b/>
          <w:i w:val="false"/>
          <w:color w:val="000000"/>
        </w:rPr>
        <w:t xml:space="preserve"> 
Схема 1 процесса предоставления государственной услуги</w:t>
      </w:r>
      <w:r>
        <w:br/>
      </w:r>
      <w:r>
        <w:rPr>
          <w:rFonts w:ascii="Times New Roman"/>
          <w:b/>
          <w:i w:val="false"/>
          <w:color w:val="000000"/>
        </w:rPr>
        <w:t>
"Оформление и выдача актов на право временного</w:t>
      </w:r>
      <w:r>
        <w:br/>
      </w:r>
      <w:r>
        <w:rPr>
          <w:rFonts w:ascii="Times New Roman"/>
          <w:b/>
          <w:i w:val="false"/>
          <w:color w:val="000000"/>
        </w:rPr>
        <w:t>
безвозмездного землепользования" через уполномоченный орган</w:t>
      </w:r>
    </w:p>
    <w:bookmarkEnd w:id="46"/>
    <w:p>
      <w:pPr>
        <w:spacing w:after="0"/>
        <w:ind w:left="0"/>
        <w:jc w:val="both"/>
      </w:pPr>
      <w:r>
        <w:drawing>
          <wp:inline distT="0" distB="0" distL="0" distR="0">
            <wp:extent cx="71628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62800" cy="7188200"/>
                    </a:xfrm>
                    <a:prstGeom prst="rect">
                      <a:avLst/>
                    </a:prstGeom>
                  </pic:spPr>
                </pic:pic>
              </a:graphicData>
            </a:graphic>
          </wp:inline>
        </w:drawing>
      </w:r>
    </w:p>
    <w:bookmarkStart w:name="z83" w:id="47"/>
    <w:p>
      <w:pPr>
        <w:spacing w:after="0"/>
        <w:ind w:left="0"/>
        <w:jc w:val="left"/>
      </w:pPr>
      <w:r>
        <w:rPr>
          <w:rFonts w:ascii="Times New Roman"/>
          <w:b/>
          <w:i w:val="false"/>
          <w:color w:val="000000"/>
        </w:rPr>
        <w:t xml:space="preserve"> 
Схема 2 процесса предоставления государственной услуги</w:t>
      </w:r>
      <w:r>
        <w:br/>
      </w:r>
      <w:r>
        <w:rPr>
          <w:rFonts w:ascii="Times New Roman"/>
          <w:b/>
          <w:i w:val="false"/>
          <w:color w:val="000000"/>
        </w:rPr>
        <w:t>
"Оформление и выдача актов на право</w:t>
      </w:r>
      <w:r>
        <w:br/>
      </w:r>
      <w:r>
        <w:rPr>
          <w:rFonts w:ascii="Times New Roman"/>
          <w:b/>
          <w:i w:val="false"/>
          <w:color w:val="000000"/>
        </w:rPr>
        <w:t>
временного безвозмездного землепользования"</w:t>
      </w:r>
    </w:p>
    <w:bookmarkEnd w:id="47"/>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уполномоченный орган</w:t>
      </w:r>
    </w:p>
    <w:p>
      <w:pPr>
        <w:spacing w:after="0"/>
        <w:ind w:left="0"/>
        <w:jc w:val="both"/>
      </w:pPr>
      <w:r>
        <w:drawing>
          <wp:inline distT="0" distB="0" distL="0" distR="0">
            <wp:extent cx="35433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543300" cy="8026400"/>
                    </a:xfrm>
                    <a:prstGeom prst="rect">
                      <a:avLst/>
                    </a:prstGeom>
                  </pic:spPr>
                </pic:pic>
              </a:graphicData>
            </a:graphic>
          </wp:inline>
        </w:drawing>
      </w:r>
    </w:p>
    <w:bookmarkStart w:name="z84" w:id="48"/>
    <w:p>
      <w:pPr>
        <w:spacing w:after="0"/>
        <w:ind w:left="0"/>
        <w:jc w:val="left"/>
      </w:pPr>
      <w:r>
        <w:rPr>
          <w:rFonts w:ascii="Times New Roman"/>
          <w:b/>
          <w:i w:val="false"/>
          <w:color w:val="000000"/>
        </w:rPr>
        <w:t xml:space="preserve"> 
Схема 3 процесса предоставления государственной услуги</w:t>
      </w:r>
      <w:r>
        <w:br/>
      </w:r>
      <w:r>
        <w:rPr>
          <w:rFonts w:ascii="Times New Roman"/>
          <w:b/>
          <w:i w:val="false"/>
          <w:color w:val="000000"/>
        </w:rPr>
        <w:t>
"Оформление и выдача актов на право временного</w:t>
      </w:r>
      <w:r>
        <w:br/>
      </w:r>
      <w:r>
        <w:rPr>
          <w:rFonts w:ascii="Times New Roman"/>
          <w:b/>
          <w:i w:val="false"/>
          <w:color w:val="000000"/>
        </w:rPr>
        <w:t>
безвозмездного землепользования" через Центр</w:t>
      </w:r>
    </w:p>
    <w:bookmarkEnd w:id="48"/>
    <w:p>
      <w:pPr>
        <w:spacing w:after="0"/>
        <w:ind w:left="0"/>
        <w:jc w:val="both"/>
      </w:pPr>
      <w:r>
        <w:drawing>
          <wp:inline distT="0" distB="0" distL="0" distR="0">
            <wp:extent cx="73914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91400" cy="8064500"/>
                    </a:xfrm>
                    <a:prstGeom prst="rect">
                      <a:avLst/>
                    </a:prstGeom>
                  </pic:spPr>
                </pic:pic>
              </a:graphicData>
            </a:graphic>
          </wp:inline>
        </w:drawing>
      </w:r>
    </w:p>
    <w:bookmarkStart w:name="z85" w:id="49"/>
    <w:p>
      <w:pPr>
        <w:spacing w:after="0"/>
        <w:ind w:left="0"/>
        <w:jc w:val="left"/>
      </w:pPr>
      <w:r>
        <w:rPr>
          <w:rFonts w:ascii="Times New Roman"/>
          <w:b/>
          <w:i w:val="false"/>
          <w:color w:val="000000"/>
        </w:rPr>
        <w:t xml:space="preserve"> 
Схема 4 процесса предоставления государственной услуги</w:t>
      </w:r>
      <w:r>
        <w:br/>
      </w:r>
      <w:r>
        <w:rPr>
          <w:rFonts w:ascii="Times New Roman"/>
          <w:b/>
          <w:i w:val="false"/>
          <w:color w:val="000000"/>
        </w:rPr>
        <w:t>
"Оформление и выдача актов на право</w:t>
      </w:r>
      <w:r>
        <w:br/>
      </w:r>
      <w:r>
        <w:rPr>
          <w:rFonts w:ascii="Times New Roman"/>
          <w:b/>
          <w:i w:val="false"/>
          <w:color w:val="000000"/>
        </w:rPr>
        <w:t>
временного безвозмездного землепользования"</w:t>
      </w:r>
    </w:p>
    <w:bookmarkEnd w:id="49"/>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Центр</w:t>
      </w:r>
    </w:p>
    <w:p>
      <w:pPr>
        <w:spacing w:after="0"/>
        <w:ind w:left="0"/>
        <w:jc w:val="both"/>
      </w:pPr>
      <w:r>
        <w:drawing>
          <wp:inline distT="0" distB="0" distL="0" distR="0">
            <wp:extent cx="72263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26300" cy="7810500"/>
                    </a:xfrm>
                    <a:prstGeom prst="rect">
                      <a:avLst/>
                    </a:prstGeom>
                  </pic:spPr>
                </pic:pic>
              </a:graphicData>
            </a:graphic>
          </wp:inline>
        </w:drawing>
      </w:r>
    </w:p>
    <w:bookmarkStart w:name="z86" w:id="50"/>
    <w:p>
      <w:pPr>
        <w:spacing w:after="0"/>
        <w:ind w:left="0"/>
        <w:jc w:val="both"/>
      </w:pPr>
      <w:r>
        <w:rPr>
          <w:rFonts w:ascii="Times New Roman"/>
          <w:b w:val="false"/>
          <w:i w:val="false"/>
          <w:color w:val="000000"/>
          <w:sz w:val="28"/>
        </w:rPr>
        <w:t xml:space="preserve">
Утвержден       </w:t>
      </w:r>
      <w:r>
        <w:br/>
      </w:r>
      <w:r>
        <w:rPr>
          <w:rFonts w:ascii="Times New Roman"/>
          <w:b w:val="false"/>
          <w:i w:val="false"/>
          <w:color w:val="000000"/>
          <w:sz w:val="28"/>
        </w:rPr>
        <w:t xml:space="preserve">
постановлением акимата     </w:t>
      </w:r>
      <w:r>
        <w:br/>
      </w:r>
      <w:r>
        <w:rPr>
          <w:rFonts w:ascii="Times New Roman"/>
          <w:b w:val="false"/>
          <w:i w:val="false"/>
          <w:color w:val="000000"/>
          <w:sz w:val="28"/>
        </w:rPr>
        <w:t xml:space="preserve">
Успенского района       </w:t>
      </w:r>
      <w:r>
        <w:br/>
      </w:r>
      <w:r>
        <w:rPr>
          <w:rFonts w:ascii="Times New Roman"/>
          <w:b w:val="false"/>
          <w:i w:val="false"/>
          <w:color w:val="000000"/>
          <w:sz w:val="28"/>
        </w:rPr>
        <w:t>
от 30 октября 2012 года N 324/10</w:t>
      </w:r>
    </w:p>
    <w:bookmarkEnd w:id="50"/>
    <w:bookmarkStart w:name="z87" w:id="51"/>
    <w:p>
      <w:pPr>
        <w:spacing w:after="0"/>
        <w:ind w:left="0"/>
        <w:jc w:val="left"/>
      </w:pPr>
      <w:r>
        <w:rPr>
          <w:rFonts w:ascii="Times New Roman"/>
          <w:b/>
          <w:i w:val="false"/>
          <w:color w:val="000000"/>
        </w:rPr>
        <w:t xml:space="preserve"> 
РЕГЛАМЕНТ государственной услуги "Оформление и выдача</w:t>
      </w:r>
      <w:r>
        <w:br/>
      </w:r>
      <w:r>
        <w:rPr>
          <w:rFonts w:ascii="Times New Roman"/>
          <w:b/>
          <w:i w:val="false"/>
          <w:color w:val="000000"/>
        </w:rPr>
        <w:t>
актов на право частной собственности на земельный участок"</w:t>
      </w:r>
    </w:p>
    <w:bookmarkEnd w:id="51"/>
    <w:bookmarkStart w:name="z88" w:id="52"/>
    <w:p>
      <w:pPr>
        <w:spacing w:after="0"/>
        <w:ind w:left="0"/>
        <w:jc w:val="left"/>
      </w:pPr>
      <w:r>
        <w:rPr>
          <w:rFonts w:ascii="Times New Roman"/>
          <w:b/>
          <w:i w:val="false"/>
          <w:color w:val="000000"/>
        </w:rPr>
        <w:t xml:space="preserve"> 
1. Основные понятия</w:t>
      </w:r>
    </w:p>
    <w:bookmarkEnd w:id="52"/>
    <w:bookmarkStart w:name="z89" w:id="53"/>
    <w:p>
      <w:pPr>
        <w:spacing w:after="0"/>
        <w:ind w:left="0"/>
        <w:jc w:val="both"/>
      </w:pPr>
      <w:r>
        <w:rPr>
          <w:rFonts w:ascii="Times New Roman"/>
          <w:b w:val="false"/>
          <w:i w:val="false"/>
          <w:color w:val="000000"/>
          <w:sz w:val="28"/>
        </w:rPr>
        <w:t>
      1. В настоящем регламенте государственной услуги "Оформление и выдача актов на право частной собственности на земельный участок" (далее – регламент) используются следующие основные понятия:</w:t>
      </w:r>
      <w:r>
        <w:br/>
      </w:r>
      <w:r>
        <w:rPr>
          <w:rFonts w:ascii="Times New Roman"/>
          <w:b w:val="false"/>
          <w:i w:val="false"/>
          <w:color w:val="000000"/>
          <w:sz w:val="28"/>
        </w:rPr>
        <w:t>
      государственная услуга - оформление и выдача актов на право частной собственности на земельный участок;</w:t>
      </w:r>
      <w:r>
        <w:br/>
      </w:r>
      <w:r>
        <w:rPr>
          <w:rFonts w:ascii="Times New Roman"/>
          <w:b w:val="false"/>
          <w:i w:val="false"/>
          <w:color w:val="000000"/>
          <w:sz w:val="28"/>
        </w:rPr>
        <w:t>
      потребитель – физические и юридические лица.</w:t>
      </w:r>
    </w:p>
    <w:bookmarkEnd w:id="53"/>
    <w:bookmarkStart w:name="z90" w:id="54"/>
    <w:p>
      <w:pPr>
        <w:spacing w:after="0"/>
        <w:ind w:left="0"/>
        <w:jc w:val="left"/>
      </w:pPr>
      <w:r>
        <w:rPr>
          <w:rFonts w:ascii="Times New Roman"/>
          <w:b/>
          <w:i w:val="false"/>
          <w:color w:val="000000"/>
        </w:rPr>
        <w:t xml:space="preserve"> 
2. Общие положения</w:t>
      </w:r>
    </w:p>
    <w:bookmarkEnd w:id="54"/>
    <w:bookmarkStart w:name="z91" w:id="55"/>
    <w:p>
      <w:pPr>
        <w:spacing w:after="0"/>
        <w:ind w:left="0"/>
        <w:jc w:val="both"/>
      </w:pPr>
      <w:r>
        <w:rPr>
          <w:rFonts w:ascii="Times New Roman"/>
          <w:b w:val="false"/>
          <w:i w:val="false"/>
          <w:color w:val="000000"/>
          <w:sz w:val="28"/>
        </w:rPr>
        <w:t>
      2. Настоящий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w:t>
      </w:r>
      <w:r>
        <w:rPr>
          <w:rFonts w:ascii="Times New Roman"/>
          <w:b w:val="false"/>
          <w:i w:val="false"/>
          <w:color w:val="000000"/>
          <w:sz w:val="28"/>
        </w:rPr>
        <w:t>
      3. Государственная услуга оказывается государственным учреждением "Отдел земельных отношений" Успенского района, (далее – уполномоченный орган) с участием дочернего государственного предприятия "Павлодар НПЦ зем" (далее – специализированное предприятие).</w:t>
      </w:r>
      <w:r>
        <w:br/>
      </w:r>
      <w:r>
        <w:rPr>
          <w:rFonts w:ascii="Times New Roman"/>
          <w:b w:val="false"/>
          <w:i w:val="false"/>
          <w:color w:val="000000"/>
          <w:sz w:val="28"/>
        </w:rPr>
        <w:t>
      Государственная услуга может оказываться на альтернативной основе по месту нахождения земельного участка через Успенский филиал Государственного учреждения "Центр обслуживания населения Павлодарской области" (далее – Центр).</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осуществляется на основании </w:t>
      </w:r>
      <w:r>
        <w:rPr>
          <w:rFonts w:ascii="Times New Roman"/>
          <w:b w:val="false"/>
          <w:i w:val="false"/>
          <w:color w:val="000000"/>
          <w:sz w:val="28"/>
        </w:rPr>
        <w:t>пункта 9</w:t>
      </w:r>
      <w:r>
        <w:rPr>
          <w:rFonts w:ascii="Times New Roman"/>
          <w:b w:val="false"/>
          <w:i w:val="false"/>
          <w:color w:val="000000"/>
          <w:sz w:val="28"/>
        </w:rPr>
        <w:t xml:space="preserve"> статьи 43 Земельного кодекса Республики Казахстан от 20 июня 2003 года,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20 июля 2010 года N 745 "Об утверждении реестра государственных услуг, оказываемых физическим и юридическим лицам",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17 февраля 2010 года N 102 "Об утверждении стандартов государственных услуг и внесении дополнения в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30 июня 2007 года N 561"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Результатом оказания государственной услуги является выдача на бумажном носителе акта на право частной собственности на земельный участок или дубликата акта на право частной собственности на земельный участок, или мотивированного ответа об отказе в предоставлении услуги с указанием причины отказа в письменном виде.</w:t>
      </w:r>
      <w:r>
        <w:br/>
      </w:r>
      <w:r>
        <w:rPr>
          <w:rFonts w:ascii="Times New Roman"/>
          <w:b w:val="false"/>
          <w:i w:val="false"/>
          <w:color w:val="000000"/>
          <w:sz w:val="28"/>
        </w:rPr>
        <w:t>
</w:t>
      </w:r>
      <w:r>
        <w:rPr>
          <w:rFonts w:ascii="Times New Roman"/>
          <w:b w:val="false"/>
          <w:i w:val="false"/>
          <w:color w:val="000000"/>
          <w:sz w:val="28"/>
        </w:rPr>
        <w:t>
      7. В процессе оказания государственной услуги  специализированное предприятие изготавливает акт на право частной собственности на земельный участок по месту нахождения земельного участка или дубликат акта на право частной собственности на земельный участок (далее - акт на право частной собственности или дубликат акта).</w:t>
      </w:r>
    </w:p>
    <w:bookmarkEnd w:id="55"/>
    <w:bookmarkStart w:name="z97" w:id="56"/>
    <w:p>
      <w:pPr>
        <w:spacing w:after="0"/>
        <w:ind w:left="0"/>
        <w:jc w:val="left"/>
      </w:pPr>
      <w:r>
        <w:rPr>
          <w:rFonts w:ascii="Times New Roman"/>
          <w:b/>
          <w:i w:val="false"/>
          <w:color w:val="000000"/>
        </w:rPr>
        <w:t xml:space="preserve"> 
3. Требования к порядку оказания государственной услуги</w:t>
      </w:r>
    </w:p>
    <w:bookmarkEnd w:id="56"/>
    <w:bookmarkStart w:name="z98" w:id="57"/>
    <w:p>
      <w:pPr>
        <w:spacing w:after="0"/>
        <w:ind w:left="0"/>
        <w:jc w:val="both"/>
      </w:pPr>
      <w:r>
        <w:rPr>
          <w:rFonts w:ascii="Times New Roman"/>
          <w:b w:val="false"/>
          <w:i w:val="false"/>
          <w:color w:val="000000"/>
          <w:sz w:val="28"/>
        </w:rPr>
        <w:t>
      8. Информация о месте нахождения и графике работы государственных органов, обращение в которые необходимо для оказания государственной услуги:</w:t>
      </w:r>
      <w:r>
        <w:br/>
      </w:r>
      <w:r>
        <w:rPr>
          <w:rFonts w:ascii="Times New Roman"/>
          <w:b w:val="false"/>
          <w:i w:val="false"/>
          <w:color w:val="000000"/>
          <w:sz w:val="28"/>
        </w:rPr>
        <w:t>
      уполномоченный орган находится по адресу: Павлодарская область, Успенский район, село Успенка, улица 10 лет Независимости,30, телефон 91-7-30. График работы пять рабочих дней в неделю, за исключением выходных и праздничных дней, с 09.00 часов до 18.00 часов, с перерывом на обед с 13.00 часов до 14.00 часов;</w:t>
      </w:r>
      <w:r>
        <w:br/>
      </w:r>
      <w:r>
        <w:rPr>
          <w:rFonts w:ascii="Times New Roman"/>
          <w:b w:val="false"/>
          <w:i w:val="false"/>
          <w:color w:val="000000"/>
          <w:sz w:val="28"/>
        </w:rPr>
        <w:t>
      Центр находится по адресу: Павлодарская область, Успенский район, село Успенка, улица 10 лет Независимости,30, телефон 91-8-40. График работы шесть рабочих дней в неделю, за исключением воскресенья и праздничных дней, с 9.00 часов до 19.00 часов, с перерывом на обед с 13.00 до 14.00 часов;</w:t>
      </w:r>
      <w:r>
        <w:br/>
      </w:r>
      <w:r>
        <w:rPr>
          <w:rFonts w:ascii="Times New Roman"/>
          <w:b w:val="false"/>
          <w:i w:val="false"/>
          <w:color w:val="000000"/>
          <w:sz w:val="28"/>
        </w:rPr>
        <w:t>
      специализированное предприятие находится по адресу: Павлодарская область, Успенский район, село Успенка, улица Терешковой, 3/2, телефон 91-4-17. График работы с 09.00 часов до 18.00 часов, с перерывом на обед с 13.00 часов до 14.00 часов, выходные дни: суббота, воскресенье.</w:t>
      </w:r>
      <w:r>
        <w:br/>
      </w:r>
      <w:r>
        <w:rPr>
          <w:rFonts w:ascii="Times New Roman"/>
          <w:b w:val="false"/>
          <w:i w:val="false"/>
          <w:color w:val="000000"/>
          <w:sz w:val="28"/>
        </w:rPr>
        <w:t>
      Прием документов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9. Информацию по вопросам оказания государственной услуги потребители могут получить на сайте акимата Успенского района http://www.uspenka.gov.kz, а так же на информационных стендах, расположенных в уполномоченном органе и Центре.</w:t>
      </w:r>
      <w:r>
        <w:br/>
      </w:r>
      <w:r>
        <w:rPr>
          <w:rFonts w:ascii="Times New Roman"/>
          <w:b w:val="false"/>
          <w:i w:val="false"/>
          <w:color w:val="000000"/>
          <w:sz w:val="28"/>
        </w:rPr>
        <w:t>
</w:t>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срок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 составляет 6 рабочих дней, при выдаче дубликата акта на право частной собственности на земельный участок - 4 рабочих дня;</w:t>
      </w:r>
      <w:r>
        <w:br/>
      </w:r>
      <w:r>
        <w:rPr>
          <w:rFonts w:ascii="Times New Roman"/>
          <w:b w:val="false"/>
          <w:i w:val="false"/>
          <w:color w:val="000000"/>
          <w:sz w:val="28"/>
        </w:rPr>
        <w:t>
      2) максимально допустимое время ожидания в очереди при сдаче и получении документов составляет не более 30 минут;</w:t>
      </w:r>
      <w:r>
        <w:br/>
      </w:r>
      <w:r>
        <w:rPr>
          <w:rFonts w:ascii="Times New Roman"/>
          <w:b w:val="false"/>
          <w:i w:val="false"/>
          <w:color w:val="000000"/>
          <w:sz w:val="28"/>
        </w:rPr>
        <w:t>
      3) максимально допустимое время обслуживания при сдаче и получении документов составляет не более 30 минут.</w:t>
      </w:r>
      <w:r>
        <w:br/>
      </w:r>
      <w:r>
        <w:rPr>
          <w:rFonts w:ascii="Times New Roman"/>
          <w:b w:val="false"/>
          <w:i w:val="false"/>
          <w:color w:val="000000"/>
          <w:sz w:val="28"/>
        </w:rPr>
        <w:t>
</w:t>
      </w:r>
      <w:r>
        <w:rPr>
          <w:rFonts w:ascii="Times New Roman"/>
          <w:b w:val="false"/>
          <w:i w:val="false"/>
          <w:color w:val="000000"/>
          <w:sz w:val="28"/>
        </w:rPr>
        <w:t>
      11. В предоставлении государственной услуги отказывается в случае непредоставления потребителем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Государственная услуга будет приостановлена по следующим основаниям:</w:t>
      </w:r>
      <w:r>
        <w:br/>
      </w:r>
      <w:r>
        <w:rPr>
          <w:rFonts w:ascii="Times New Roman"/>
          <w:b w:val="false"/>
          <w:i w:val="false"/>
          <w:color w:val="000000"/>
          <w:sz w:val="28"/>
        </w:rPr>
        <w:t>
      1) наличие судебных решений по данному земельному участку, либо наличие уведомления о ведущемся судебном разбирательстве;</w:t>
      </w:r>
      <w:r>
        <w:br/>
      </w:r>
      <w:r>
        <w:rPr>
          <w:rFonts w:ascii="Times New Roman"/>
          <w:b w:val="false"/>
          <w:i w:val="false"/>
          <w:color w:val="000000"/>
          <w:sz w:val="28"/>
        </w:rPr>
        <w:t>
      2) наличие акта прокурорского надзора, до устранения нарушения норм законодательства;</w:t>
      </w:r>
      <w:r>
        <w:br/>
      </w:r>
      <w:r>
        <w:rPr>
          <w:rFonts w:ascii="Times New Roman"/>
          <w:b w:val="false"/>
          <w:i w:val="false"/>
          <w:color w:val="000000"/>
          <w:sz w:val="28"/>
        </w:rPr>
        <w:t>
      3) наличие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Приостановление оформления прав на земельные участки по судебным решениям и актам прокурорского надзора считается отложенным на срок до выяснения обстоятельств, явившихся основанием для приостановления, а по причине поступления нескольких заявлений - до установления соглашения между сторонами либо до предоставления вступившего в законную силу решения суда.</w:t>
      </w:r>
      <w:r>
        <w:br/>
      </w:r>
      <w:r>
        <w:rPr>
          <w:rFonts w:ascii="Times New Roman"/>
          <w:b w:val="false"/>
          <w:i w:val="false"/>
          <w:color w:val="000000"/>
          <w:sz w:val="28"/>
        </w:rPr>
        <w:t>
</w:t>
      </w:r>
      <w:r>
        <w:rPr>
          <w:rFonts w:ascii="Times New Roman"/>
          <w:b w:val="false"/>
          <w:i w:val="false"/>
          <w:color w:val="000000"/>
          <w:sz w:val="28"/>
        </w:rPr>
        <w:t>
      12.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при обращении в уполномоченный орган:</w:t>
      </w:r>
      <w:r>
        <w:br/>
      </w:r>
      <w:r>
        <w:rPr>
          <w:rFonts w:ascii="Times New Roman"/>
          <w:b w:val="false"/>
          <w:i w:val="false"/>
          <w:color w:val="000000"/>
          <w:sz w:val="28"/>
        </w:rPr>
        <w:t>
      1) потребитель подает необходимые документы, определенные в пункте 11 Стандарта, ответственному сотруднику  уполномоченного органа;</w:t>
      </w:r>
      <w:r>
        <w:br/>
      </w:r>
      <w:r>
        <w:rPr>
          <w:rFonts w:ascii="Times New Roman"/>
          <w:b w:val="false"/>
          <w:i w:val="false"/>
          <w:color w:val="000000"/>
          <w:sz w:val="28"/>
        </w:rPr>
        <w:t>
      2) ответственный сотрудник уполномоченного органа осуществляет проверку полноты документов на соответствие </w:t>
      </w:r>
      <w:r>
        <w:rPr>
          <w:rFonts w:ascii="Times New Roman"/>
          <w:b w:val="false"/>
          <w:i w:val="false"/>
          <w:color w:val="000000"/>
          <w:sz w:val="28"/>
        </w:rPr>
        <w:t>пункту 11</w:t>
      </w:r>
      <w:r>
        <w:rPr>
          <w:rFonts w:ascii="Times New Roman"/>
          <w:b w:val="false"/>
          <w:i w:val="false"/>
          <w:color w:val="000000"/>
          <w:sz w:val="28"/>
        </w:rPr>
        <w:t xml:space="preserve"> Стандарта, выдает потребителю расписку о приеме документов, регистрирует документы и направляет в специализированное предприятие для изготовления акта на право частной собственности на земельный участок или дубликата акта;</w:t>
      </w:r>
      <w:r>
        <w:br/>
      </w:r>
      <w:r>
        <w:rPr>
          <w:rFonts w:ascii="Times New Roman"/>
          <w:b w:val="false"/>
          <w:i w:val="false"/>
          <w:color w:val="000000"/>
          <w:sz w:val="28"/>
        </w:rPr>
        <w:t>
      3) специализированное предприятие изготавливает акт на право частной собственности на земельный участок или дубликат акта, подписывает и передает в уполномоченный орган;</w:t>
      </w:r>
      <w:r>
        <w:br/>
      </w:r>
      <w:r>
        <w:rPr>
          <w:rFonts w:ascii="Times New Roman"/>
          <w:b w:val="false"/>
          <w:i w:val="false"/>
          <w:color w:val="000000"/>
          <w:sz w:val="28"/>
        </w:rPr>
        <w:t>
      4) начальник уполномоченного органа проверяет изготовленные документы, подписывает, заверяет гербовой печатью;</w:t>
      </w:r>
      <w:r>
        <w:br/>
      </w:r>
      <w:r>
        <w:rPr>
          <w:rFonts w:ascii="Times New Roman"/>
          <w:b w:val="false"/>
          <w:i w:val="false"/>
          <w:color w:val="000000"/>
          <w:sz w:val="28"/>
        </w:rPr>
        <w:t>
      5) ответственный сотрудник уполномоченного органа регистрирует изготовленные документы в книге выдачи актов на право частной собственности на земельный участок и выдает лично потребителю, либо доверенному лицу с предоставлением доверенности, расписки и документа, удостоверяющего личность потребителя либо доверенного лица;</w:t>
      </w:r>
      <w:r>
        <w:br/>
      </w:r>
      <w:r>
        <w:rPr>
          <w:rFonts w:ascii="Times New Roman"/>
          <w:b w:val="false"/>
          <w:i w:val="false"/>
          <w:color w:val="000000"/>
          <w:sz w:val="28"/>
        </w:rPr>
        <w:t>
      при обращении в Центр:</w:t>
      </w:r>
      <w:r>
        <w:br/>
      </w:r>
      <w:r>
        <w:rPr>
          <w:rFonts w:ascii="Times New Roman"/>
          <w:b w:val="false"/>
          <w:i w:val="false"/>
          <w:color w:val="000000"/>
          <w:sz w:val="28"/>
        </w:rPr>
        <w:t>
      1) прием документов осуществляется инспектором Центра, который проверяет полноту документов на соответствие </w:t>
      </w:r>
      <w:r>
        <w:rPr>
          <w:rFonts w:ascii="Times New Roman"/>
          <w:b w:val="false"/>
          <w:i w:val="false"/>
          <w:color w:val="000000"/>
          <w:sz w:val="28"/>
        </w:rPr>
        <w:t>пункту 11</w:t>
      </w:r>
      <w:r>
        <w:rPr>
          <w:rFonts w:ascii="Times New Roman"/>
          <w:b w:val="false"/>
          <w:i w:val="false"/>
          <w:color w:val="000000"/>
          <w:sz w:val="28"/>
        </w:rPr>
        <w:t xml:space="preserve"> Стандарта, выдает потребителю расписку о приеме документов, регистрирует в журнале и передает документы инспектору накопительного отдела Центра;</w:t>
      </w:r>
      <w:r>
        <w:br/>
      </w:r>
      <w:r>
        <w:rPr>
          <w:rFonts w:ascii="Times New Roman"/>
          <w:b w:val="false"/>
          <w:i w:val="false"/>
          <w:color w:val="000000"/>
          <w:sz w:val="28"/>
        </w:rPr>
        <w:t>
      2) инспектор накопительного отдела Центра осуществляет сбор документов, составляет реестр, отправляет документы в уполномоченный орган посредством курьерской связи;</w:t>
      </w:r>
      <w:r>
        <w:br/>
      </w:r>
      <w:r>
        <w:rPr>
          <w:rFonts w:ascii="Times New Roman"/>
          <w:b w:val="false"/>
          <w:i w:val="false"/>
          <w:color w:val="000000"/>
          <w:sz w:val="28"/>
        </w:rPr>
        <w:t>
      3) ответственный сотрудник уполномоченного органа осуществляет проверку документов, регистрирует и направляет в специализированное предприятие для изготовления акта на право частной собственности на земельный участок или дубликата акта;</w:t>
      </w:r>
      <w:r>
        <w:br/>
      </w:r>
      <w:r>
        <w:rPr>
          <w:rFonts w:ascii="Times New Roman"/>
          <w:b w:val="false"/>
          <w:i w:val="false"/>
          <w:color w:val="000000"/>
          <w:sz w:val="28"/>
        </w:rPr>
        <w:t>
      4) специализированное предприятие изготавливает акт на право частной собственности на земельный участок или дубликат акта, подписывает и передает в уполномоченный орган;</w:t>
      </w:r>
      <w:r>
        <w:br/>
      </w:r>
      <w:r>
        <w:rPr>
          <w:rFonts w:ascii="Times New Roman"/>
          <w:b w:val="false"/>
          <w:i w:val="false"/>
          <w:color w:val="000000"/>
          <w:sz w:val="28"/>
        </w:rPr>
        <w:t>
      5) начальник уполномоченного органа проверяет изготовленные документы, подписывает, заверяет гербовой печатью;</w:t>
      </w:r>
      <w:r>
        <w:br/>
      </w:r>
      <w:r>
        <w:rPr>
          <w:rFonts w:ascii="Times New Roman"/>
          <w:b w:val="false"/>
          <w:i w:val="false"/>
          <w:color w:val="000000"/>
          <w:sz w:val="28"/>
        </w:rPr>
        <w:t>
      6) ответственный сотрудник уполномоченного органа регистрирует изготовленные документы в книге выдачи актов на право частной собственности на земельный участок, формирует реестр исполненных документов и направляет в Центр для выдачи потребителю посредством курьерской связи;</w:t>
      </w:r>
      <w:r>
        <w:br/>
      </w:r>
      <w:r>
        <w:rPr>
          <w:rFonts w:ascii="Times New Roman"/>
          <w:b w:val="false"/>
          <w:i w:val="false"/>
          <w:color w:val="000000"/>
          <w:sz w:val="28"/>
        </w:rPr>
        <w:t>
      7) инспектор Центра выдает документы лично потребителю, либо доверенному лицу с предоставлением доверенности, расписки и документа, удостоверяющего личность потребителя либо доверенного лица.</w:t>
      </w:r>
      <w:r>
        <w:br/>
      </w:r>
      <w:r>
        <w:rPr>
          <w:rFonts w:ascii="Times New Roman"/>
          <w:b w:val="false"/>
          <w:i w:val="false"/>
          <w:color w:val="000000"/>
          <w:sz w:val="28"/>
        </w:rPr>
        <w:t>
</w:t>
      </w:r>
      <w:r>
        <w:rPr>
          <w:rFonts w:ascii="Times New Roman"/>
          <w:b w:val="false"/>
          <w:i w:val="false"/>
          <w:color w:val="000000"/>
          <w:sz w:val="28"/>
        </w:rPr>
        <w:t>
      13. Прием документов для оказания государственной услуги осуществляется одним инспектором Центра и одним ответственным сотрудником уполномоченного органа.</w:t>
      </w:r>
    </w:p>
    <w:bookmarkEnd w:id="57"/>
    <w:bookmarkStart w:name="z104" w:id="58"/>
    <w:p>
      <w:pPr>
        <w:spacing w:after="0"/>
        <w:ind w:left="0"/>
        <w:jc w:val="left"/>
      </w:pPr>
      <w:r>
        <w:rPr>
          <w:rFonts w:ascii="Times New Roman"/>
          <w:b/>
          <w:i w:val="false"/>
          <w:color w:val="000000"/>
        </w:rPr>
        <w:t xml:space="preserve"> 
4. Описание порядка действий (взаимодействия)</w:t>
      </w:r>
      <w:r>
        <w:br/>
      </w:r>
      <w:r>
        <w:rPr>
          <w:rFonts w:ascii="Times New Roman"/>
          <w:b/>
          <w:i w:val="false"/>
          <w:color w:val="000000"/>
        </w:rPr>
        <w:t>
в процессе оказания государственной услуги</w:t>
      </w:r>
    </w:p>
    <w:bookmarkEnd w:id="58"/>
    <w:bookmarkStart w:name="z105" w:id="59"/>
    <w:p>
      <w:pPr>
        <w:spacing w:after="0"/>
        <w:ind w:left="0"/>
        <w:jc w:val="both"/>
      </w:pPr>
      <w:r>
        <w:rPr>
          <w:rFonts w:ascii="Times New Roman"/>
          <w:b w:val="false"/>
          <w:i w:val="false"/>
          <w:color w:val="000000"/>
          <w:sz w:val="28"/>
        </w:rPr>
        <w:t>
      14. Уполномоченным органом и/или Центром потребителю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w:t>
      </w:r>
      <w:r>
        <w:rPr>
          <w:rFonts w:ascii="Times New Roman"/>
          <w:b w:val="false"/>
          <w:i w:val="false"/>
          <w:color w:val="000000"/>
          <w:sz w:val="28"/>
        </w:rPr>
        <w:t>
      15. Для получения государственной услуги потребитель предоставляет документы, определенные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16. В процессе оказания государственной услуги задействованы следующие структурно-функциональные единицы:</w:t>
      </w:r>
      <w:r>
        <w:br/>
      </w:r>
      <w:r>
        <w:rPr>
          <w:rFonts w:ascii="Times New Roman"/>
          <w:b w:val="false"/>
          <w:i w:val="false"/>
          <w:color w:val="000000"/>
          <w:sz w:val="28"/>
        </w:rPr>
        <w:t>
      инспектор Центра;</w:t>
      </w:r>
      <w:r>
        <w:br/>
      </w:r>
      <w:r>
        <w:rPr>
          <w:rFonts w:ascii="Times New Roman"/>
          <w:b w:val="false"/>
          <w:i w:val="false"/>
          <w:color w:val="000000"/>
          <w:sz w:val="28"/>
        </w:rPr>
        <w:t>
      инспектор накопительного отдела Центра;</w:t>
      </w:r>
      <w:r>
        <w:br/>
      </w:r>
      <w:r>
        <w:rPr>
          <w:rFonts w:ascii="Times New Roman"/>
          <w:b w:val="false"/>
          <w:i w:val="false"/>
          <w:color w:val="000000"/>
          <w:sz w:val="28"/>
        </w:rPr>
        <w:t>
      ответственный сотрудник уполномоченного органа;</w:t>
      </w:r>
      <w:r>
        <w:br/>
      </w:r>
      <w:r>
        <w:rPr>
          <w:rFonts w:ascii="Times New Roman"/>
          <w:b w:val="false"/>
          <w:i w:val="false"/>
          <w:color w:val="000000"/>
          <w:sz w:val="28"/>
        </w:rPr>
        <w:t>
      начальник уполномоченного органа;</w:t>
      </w:r>
      <w:r>
        <w:br/>
      </w:r>
      <w:r>
        <w:rPr>
          <w:rFonts w:ascii="Times New Roman"/>
          <w:b w:val="false"/>
          <w:i w:val="false"/>
          <w:color w:val="000000"/>
          <w:sz w:val="28"/>
        </w:rPr>
        <w:t>
      специализированное предприятие.</w:t>
      </w:r>
      <w:r>
        <w:br/>
      </w:r>
      <w:r>
        <w:rPr>
          <w:rFonts w:ascii="Times New Roman"/>
          <w:b w:val="false"/>
          <w:i w:val="false"/>
          <w:color w:val="000000"/>
          <w:sz w:val="28"/>
        </w:rPr>
        <w:t>
</w:t>
      </w:r>
      <w:r>
        <w:rPr>
          <w:rFonts w:ascii="Times New Roman"/>
          <w:b w:val="false"/>
          <w:i w:val="false"/>
          <w:color w:val="000000"/>
          <w:sz w:val="28"/>
        </w:rPr>
        <w:t>
      17. Текстовое табличное описание последовательности и взаимодействие административных действий (процедур) каждой структурно-функциональной единицей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(таблицы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 Схемы, отражающие взаимосвязь между логической последовательностью административных действий в процессе оказания государственной услуги и структурно-функциональной единицей,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(схемы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w:t>
      </w:r>
    </w:p>
    <w:bookmarkEnd w:id="59"/>
    <w:bookmarkStart w:name="z110" w:id="60"/>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государственную услугу</w:t>
      </w:r>
    </w:p>
    <w:bookmarkEnd w:id="60"/>
    <w:bookmarkStart w:name="z111" w:id="61"/>
    <w:p>
      <w:pPr>
        <w:spacing w:after="0"/>
        <w:ind w:left="0"/>
        <w:jc w:val="both"/>
      </w:pPr>
      <w:r>
        <w:rPr>
          <w:rFonts w:ascii="Times New Roman"/>
          <w:b w:val="false"/>
          <w:i w:val="false"/>
          <w:color w:val="000000"/>
          <w:sz w:val="28"/>
        </w:rPr>
        <w:t>
      19. За нарушение порядка оказания государственной услуги должностные лица несут ответственность, предусмотренную законами Республики Казахстан.</w:t>
      </w:r>
    </w:p>
    <w:bookmarkEnd w:id="61"/>
    <w:bookmarkStart w:name="z112" w:id="62"/>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"Оформление и выдача актов на право    </w:t>
      </w:r>
      <w:r>
        <w:br/>
      </w:r>
      <w:r>
        <w:rPr>
          <w:rFonts w:ascii="Times New Roman"/>
          <w:b w:val="false"/>
          <w:i w:val="false"/>
          <w:color w:val="000000"/>
          <w:sz w:val="28"/>
        </w:rPr>
        <w:t>
частной собственности на земельный участок"</w:t>
      </w:r>
    </w:p>
    <w:bookmarkEnd w:id="62"/>
    <w:bookmarkStart w:name="z113" w:id="63"/>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 Таблица 1. Описание действий структурно-функциональных</w:t>
      </w:r>
      <w:r>
        <w:br/>
      </w:r>
      <w:r>
        <w:rPr>
          <w:rFonts w:ascii="Times New Roman"/>
          <w:b/>
          <w:i w:val="false"/>
          <w:color w:val="000000"/>
        </w:rPr>
        <w:t>
единиц через уполномоченный орган</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
        <w:gridCol w:w="2414"/>
        <w:gridCol w:w="2414"/>
        <w:gridCol w:w="2188"/>
        <w:gridCol w:w="2679"/>
        <w:gridCol w:w="2199"/>
      </w:tblGrid>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проверку  поступивших документов, выдает потребителю расписку о приеме документов, регистрирует</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Изготавливает акт на право частной собственности на земельный участок или дубликат акта, подписывает его</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готовые документы в книге выдачи актов на право частной собственности</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в специализированное предприятие</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акта на право  частной собственности на земельный участок или дубликат акта в уполномоченный орган</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сотруднику уполномоченного органа</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готовых документов потребителю</w:t>
            </w:r>
          </w:p>
        </w:tc>
      </w:tr>
      <w:tr>
        <w:trPr>
          <w:trHeight w:val="165"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рабочих дня при выдаче акта на право частной собственности на земельный участок, при выдаче дубликата акта на право частной собственности на земельный участок – 2 рабочих дня)</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r>
      <w:tr>
        <w:trPr>
          <w:trHeight w:val="30" w:hRule="atLeast"/>
        </w:trPr>
        <w:tc>
          <w:tcPr>
            <w:tcW w:w="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4" w:id="64"/>
    <w:p>
      <w:pPr>
        <w:spacing w:after="0"/>
        <w:ind w:left="0"/>
        <w:jc w:val="left"/>
      </w:pPr>
      <w:r>
        <w:rPr>
          <w:rFonts w:ascii="Times New Roman"/>
          <w:b/>
          <w:i w:val="false"/>
          <w:color w:val="000000"/>
        </w:rPr>
        <w:t xml:space="preserve"> 
Таблица 2. Варианты использования</w:t>
      </w:r>
    </w:p>
    <w:bookmarkEnd w:id="64"/>
    <w:p>
      <w:pPr>
        <w:spacing w:after="0"/>
        <w:ind w:left="0"/>
        <w:jc w:val="both"/>
      </w:pPr>
      <w:r>
        <w:rPr>
          <w:rFonts w:ascii="Times New Roman"/>
          <w:b/>
          <w:i w:val="false"/>
          <w:color w:val="000000"/>
          <w:sz w:val="28"/>
        </w:rPr>
        <w:t>      Основной процесс – в случае выдачи акта на право частной</w:t>
      </w:r>
      <w:r>
        <w:br/>
      </w:r>
      <w:r>
        <w:rPr>
          <w:rFonts w:ascii="Times New Roman"/>
          <w:b w:val="false"/>
          <w:i w:val="false"/>
          <w:color w:val="000000"/>
          <w:sz w:val="28"/>
        </w:rPr>
        <w:t>
</w:t>
      </w:r>
      <w:r>
        <w:rPr>
          <w:rFonts w:ascii="Times New Roman"/>
          <w:b/>
          <w:i w:val="false"/>
          <w:color w:val="000000"/>
          <w:sz w:val="28"/>
        </w:rPr>
        <w:t>      собственности на земельный участок или</w:t>
      </w:r>
      <w:r>
        <w:br/>
      </w:r>
      <w:r>
        <w:rPr>
          <w:rFonts w:ascii="Times New Roman"/>
          <w:b w:val="false"/>
          <w:i w:val="false"/>
          <w:color w:val="000000"/>
          <w:sz w:val="28"/>
        </w:rPr>
        <w:t>
</w:t>
      </w:r>
      <w:r>
        <w:rPr>
          <w:rFonts w:ascii="Times New Roman"/>
          <w:b/>
          <w:i w:val="false"/>
          <w:color w:val="000000"/>
          <w:sz w:val="28"/>
        </w:rPr>
        <w:t>      дубликата акта через уполномоченный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6"/>
        <w:gridCol w:w="3612"/>
        <w:gridCol w:w="3932"/>
      </w:tblGrid>
      <w:tr>
        <w:trPr>
          <w:trHeight w:val="30" w:hRule="atLeast"/>
        </w:trPr>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Основной процесс (ход, поток работ)
</w:t>
            </w:r>
          </w:p>
        </w:tc>
      </w:tr>
      <w:tr>
        <w:trPr>
          <w:trHeight w:val="30" w:hRule="atLeast"/>
        </w:trPr>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r>
      <w:tr>
        <w:trPr>
          <w:trHeight w:val="30" w:hRule="atLeast"/>
        </w:trPr>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Осуществляет проверку поступивших документов, выдает потребителю расписку о приеме документов, регистрирует, направляет документы в специализированное предприятие (1 рабочий день)</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Изготавливает акт на право частной собственности на земельный участок или дубликат акта, подписывает, передает в уполномоченный орган (3 рабочих дня при выдаче акта на право частной собственности на земельный участок, при выдаче дубликата акта на право частной собственности на земельный участок – 2 рабочих дня)</w:t>
            </w:r>
          </w:p>
        </w:tc>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 (1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r>
      <w:tr>
        <w:trPr>
          <w:trHeight w:val="30" w:hRule="atLeast"/>
        </w:trPr>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 Регистрирует готовые документы в книге выдачи актов на право частной собственности, выдает потребителю (1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c>
          <w:tcPr>
            <w:tcW w:w="3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5" w:id="65"/>
    <w:p>
      <w:pPr>
        <w:spacing w:after="0"/>
        <w:ind w:left="0"/>
        <w:jc w:val="left"/>
      </w:pPr>
      <w:r>
        <w:rPr>
          <w:rFonts w:ascii="Times New Roman"/>
          <w:b/>
          <w:i w:val="false"/>
          <w:color w:val="000000"/>
        </w:rPr>
        <w:t xml:space="preserve"> 
Таблица 3. Варианты использования</w:t>
      </w:r>
    </w:p>
    <w:bookmarkEnd w:id="65"/>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уполномоченный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8"/>
        <w:gridCol w:w="4114"/>
        <w:gridCol w:w="1759"/>
        <w:gridCol w:w="1759"/>
      </w:tblGrid>
      <w:tr>
        <w:trPr>
          <w:trHeight w:val="30" w:hRule="atLeast"/>
        </w:trPr>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Альтернативный процесс (ход, поток работ)
</w:t>
            </w:r>
          </w:p>
        </w:tc>
      </w:tr>
      <w:tr>
        <w:trPr>
          <w:trHeight w:val="30" w:hRule="atLeast"/>
        </w:trPr>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 (1 рабочий день)</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Подписывает мотивированный ответ либо уведомление (2 рабочих дня)</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Готовит мотивированный ответ об отказе в предоставлении государственной услуги либо письменное уведомление о приостановлении оформления документов (1 рабочий день)</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 Выдача мотивированного ответа либо уведомления (30 минут)</w:t>
            </w:r>
          </w:p>
        </w:tc>
        <w:tc>
          <w:tcPr>
            <w:tcW w:w="4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6" w:id="66"/>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 Таблица 4. Описание действий структурно-функциональных</w:t>
      </w:r>
      <w:r>
        <w:br/>
      </w:r>
      <w:r>
        <w:rPr>
          <w:rFonts w:ascii="Times New Roman"/>
          <w:b/>
          <w:i w:val="false"/>
          <w:color w:val="000000"/>
        </w:rPr>
        <w:t>
единиц через Центр</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
        <w:gridCol w:w="2705"/>
        <w:gridCol w:w="2360"/>
        <w:gridCol w:w="2561"/>
        <w:gridCol w:w="2581"/>
        <w:gridCol w:w="1638"/>
      </w:tblGrid>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сбор документов, составляет реестр</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проверку  поступивших документов, регистрирует</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Изготавливает акт на право частной собственности на земельный участок или дубликат акта, подписывает его</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предоставленных потребителем документов инспектору накопительного отдела Центра</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  документов в уполномоченный орган посредством курьерской связи</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в специализированное предприятие</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акта на право  частной собственности на земельный участок или дубликат акта в уполномоченный орган</w:t>
            </w:r>
          </w:p>
        </w:tc>
      </w:tr>
      <w:tr>
        <w:trPr>
          <w:trHeight w:val="165"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готовые документы в книге выдачи актов на право частной собственности, формирует реестр исполненных документов</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исполненные документы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сотруднику уполномоченного органа</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исполненных документов в Центр для выдачи потребителю</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готовых документов потребителю</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7" w:id="67"/>
    <w:p>
      <w:pPr>
        <w:spacing w:after="0"/>
        <w:ind w:left="0"/>
        <w:jc w:val="left"/>
      </w:pPr>
      <w:r>
        <w:rPr>
          <w:rFonts w:ascii="Times New Roman"/>
          <w:b/>
          <w:i w:val="false"/>
          <w:color w:val="000000"/>
        </w:rPr>
        <w:t xml:space="preserve"> 
Таблица 5. Варианты использования</w:t>
      </w:r>
    </w:p>
    <w:bookmarkEnd w:id="67"/>
    <w:p>
      <w:pPr>
        <w:spacing w:after="0"/>
        <w:ind w:left="0"/>
        <w:jc w:val="both"/>
      </w:pPr>
      <w:r>
        <w:rPr>
          <w:rFonts w:ascii="Times New Roman"/>
          <w:b w:val="false"/>
          <w:i w:val="false"/>
          <w:color w:val="000000"/>
          <w:sz w:val="28"/>
        </w:rPr>
        <w:t>      </w:t>
      </w:r>
      <w:r>
        <w:rPr>
          <w:rFonts w:ascii="Times New Roman"/>
          <w:b/>
          <w:i w:val="false"/>
          <w:color w:val="000000"/>
          <w:sz w:val="28"/>
        </w:rPr>
        <w:t>Основной процесс – в случае выдачи акта на право частной</w:t>
      </w:r>
      <w:r>
        <w:br/>
      </w:r>
      <w:r>
        <w:rPr>
          <w:rFonts w:ascii="Times New Roman"/>
          <w:b w:val="false"/>
          <w:i w:val="false"/>
          <w:color w:val="000000"/>
          <w:sz w:val="28"/>
        </w:rPr>
        <w:t>
</w:t>
      </w:r>
      <w:r>
        <w:rPr>
          <w:rFonts w:ascii="Times New Roman"/>
          <w:b/>
          <w:i w:val="false"/>
          <w:color w:val="000000"/>
          <w:sz w:val="28"/>
        </w:rPr>
        <w:t>      собственности на земельный участок или дубликата</w:t>
      </w:r>
      <w:r>
        <w:br/>
      </w:r>
      <w:r>
        <w:rPr>
          <w:rFonts w:ascii="Times New Roman"/>
          <w:b w:val="false"/>
          <w:i w:val="false"/>
          <w:color w:val="000000"/>
          <w:sz w:val="28"/>
        </w:rPr>
        <w:t>
</w:t>
      </w:r>
      <w:r>
        <w:rPr>
          <w:rFonts w:ascii="Times New Roman"/>
          <w:b/>
          <w:i w:val="false"/>
          <w:color w:val="000000"/>
          <w:sz w:val="28"/>
        </w:rPr>
        <w:t>      акта через Центр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4"/>
        <w:gridCol w:w="2419"/>
        <w:gridCol w:w="2683"/>
        <w:gridCol w:w="2871"/>
        <w:gridCol w:w="2173"/>
      </w:tblGrid>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Основной процесс (ход, поток работ)
</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 передает документы  инспектору накопительного отдела Центра (30 минут)</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Осуществляет сбор документов, составляет реестр, отправляет документы в уполномоченный орган (1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Осуществляет проверку поступивших документов, регистрирует, направляет документы в специализированное предприятие (1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w:t>
            </w:r>
          </w:p>
          <w:p>
            <w:pPr>
              <w:spacing w:after="20"/>
              <w:ind w:left="20"/>
              <w:jc w:val="both"/>
            </w:pPr>
            <w:r>
              <w:rPr>
                <w:rFonts w:ascii="Times New Roman"/>
                <w:b w:val="false"/>
                <w:i w:val="false"/>
                <w:color w:val="000000"/>
                <w:sz w:val="20"/>
              </w:rPr>
              <w:t>Изготавливает акт на право частной собственности на земельный участок или дубликат акта, подписывает, передает в уполномоченный орган (2 рабочих дня)</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5</w:t>
            </w:r>
          </w:p>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 (1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7 Выдача готовых документов потребителю (30 минут)</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6</w:t>
            </w:r>
          </w:p>
          <w:p>
            <w:pPr>
              <w:spacing w:after="20"/>
              <w:ind w:left="20"/>
              <w:jc w:val="both"/>
            </w:pPr>
            <w:r>
              <w:rPr>
                <w:rFonts w:ascii="Times New Roman"/>
                <w:b w:val="false"/>
                <w:i w:val="false"/>
                <w:color w:val="000000"/>
                <w:sz w:val="20"/>
              </w:rPr>
              <w:t>Регистрирует готовые документы в книге выдачи актов на право частной собственности, формирует реестр исполненных документов, направляет исполненные документы в Центр (1 рабочий день при выдаче акта на право частной собственности на земельный участок, при выдаче дубликата акта на право частной собственности на земельный участок – 0,5 рабочих дня)</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8" w:id="68"/>
    <w:p>
      <w:pPr>
        <w:spacing w:after="0"/>
        <w:ind w:left="0"/>
        <w:jc w:val="left"/>
      </w:pPr>
      <w:r>
        <w:rPr>
          <w:rFonts w:ascii="Times New Roman"/>
          <w:b/>
          <w:i w:val="false"/>
          <w:color w:val="000000"/>
        </w:rPr>
        <w:t xml:space="preserve"> 
Таблица 6. Варианты использования</w:t>
      </w:r>
    </w:p>
    <w:bookmarkEnd w:id="68"/>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Центр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381"/>
        <w:gridCol w:w="3132"/>
        <w:gridCol w:w="265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Альтернативный  процесс (ход, поток работ)</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 передает документы инспектору накопительного отдела Центра (30 минут)</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Осуществляет сбор документов, составляет реестр, отправляет документы в уполномоченный орган (1 рабочий день)</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Осуществляет проверку поступивших документов, регистрирует, готовит мотивированный ответ об отказе в предоставлении государственной услуги либо письменное уведомление о приостановлении оформления документов (1 рабочий день)</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w:t>
            </w:r>
          </w:p>
          <w:p>
            <w:pPr>
              <w:spacing w:after="20"/>
              <w:ind w:left="20"/>
              <w:jc w:val="both"/>
            </w:pPr>
            <w:r>
              <w:rPr>
                <w:rFonts w:ascii="Times New Roman"/>
                <w:b w:val="false"/>
                <w:i w:val="false"/>
                <w:color w:val="000000"/>
                <w:sz w:val="20"/>
              </w:rPr>
              <w:t>Подписывает мотивированный ответ либо уведомление (1 рабочий день)</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6</w:t>
            </w:r>
          </w:p>
          <w:p>
            <w:pPr>
              <w:spacing w:after="20"/>
              <w:ind w:left="20"/>
              <w:jc w:val="both"/>
            </w:pPr>
            <w:r>
              <w:rPr>
                <w:rFonts w:ascii="Times New Roman"/>
                <w:b w:val="false"/>
                <w:i w:val="false"/>
                <w:color w:val="000000"/>
                <w:sz w:val="20"/>
              </w:rPr>
              <w:t>Выдача мотивированного ответа либо уведомления (30 минут)</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5</w:t>
            </w:r>
          </w:p>
          <w:p>
            <w:pPr>
              <w:spacing w:after="20"/>
              <w:ind w:left="20"/>
              <w:jc w:val="both"/>
            </w:pPr>
            <w:r>
              <w:rPr>
                <w:rFonts w:ascii="Times New Roman"/>
                <w:b w:val="false"/>
                <w:i w:val="false"/>
                <w:color w:val="000000"/>
                <w:sz w:val="20"/>
              </w:rPr>
              <w:t>Направляет мотивированный ответ либо уведомление (1 рабочий день)</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9" w:id="69"/>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Регламенту государственной услуги    </w:t>
      </w:r>
      <w:r>
        <w:br/>
      </w:r>
      <w:r>
        <w:rPr>
          <w:rFonts w:ascii="Times New Roman"/>
          <w:b w:val="false"/>
          <w:i w:val="false"/>
          <w:color w:val="000000"/>
          <w:sz w:val="28"/>
        </w:rPr>
        <w:t xml:space="preserve">
"Оформление и выдача актов на право    </w:t>
      </w:r>
      <w:r>
        <w:br/>
      </w:r>
      <w:r>
        <w:rPr>
          <w:rFonts w:ascii="Times New Roman"/>
          <w:b w:val="false"/>
          <w:i w:val="false"/>
          <w:color w:val="000000"/>
          <w:sz w:val="28"/>
        </w:rPr>
        <w:t>
частной собственности на земельный участок"</w:t>
      </w:r>
    </w:p>
    <w:bookmarkEnd w:id="69"/>
    <w:bookmarkStart w:name="z120" w:id="70"/>
    <w:p>
      <w:pPr>
        <w:spacing w:after="0"/>
        <w:ind w:left="0"/>
        <w:jc w:val="left"/>
      </w:pPr>
      <w:r>
        <w:rPr>
          <w:rFonts w:ascii="Times New Roman"/>
          <w:b/>
          <w:i w:val="false"/>
          <w:color w:val="000000"/>
        </w:rPr>
        <w:t xml:space="preserve"> 
Схема 1 процесса предоставления государственной услуги</w:t>
      </w:r>
      <w:r>
        <w:br/>
      </w:r>
      <w:r>
        <w:rPr>
          <w:rFonts w:ascii="Times New Roman"/>
          <w:b/>
          <w:i w:val="false"/>
          <w:color w:val="000000"/>
        </w:rPr>
        <w:t>
"Оформление и выдача актов на право частной собственности</w:t>
      </w:r>
      <w:r>
        <w:br/>
      </w:r>
      <w:r>
        <w:rPr>
          <w:rFonts w:ascii="Times New Roman"/>
          <w:b/>
          <w:i w:val="false"/>
          <w:color w:val="000000"/>
        </w:rPr>
        <w:t>
на земельный участок" через уполномоченный орган</w:t>
      </w:r>
    </w:p>
    <w:bookmarkEnd w:id="70"/>
    <w:p>
      <w:pPr>
        <w:spacing w:after="0"/>
        <w:ind w:left="0"/>
        <w:jc w:val="both"/>
      </w:pPr>
      <w:r>
        <w:drawing>
          <wp:inline distT="0" distB="0" distL="0" distR="0">
            <wp:extent cx="78613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61300" cy="6616700"/>
                    </a:xfrm>
                    <a:prstGeom prst="rect">
                      <a:avLst/>
                    </a:prstGeom>
                  </pic:spPr>
                </pic:pic>
              </a:graphicData>
            </a:graphic>
          </wp:inline>
        </w:drawing>
      </w:r>
    </w:p>
    <w:bookmarkStart w:name="z121" w:id="71"/>
    <w:p>
      <w:pPr>
        <w:spacing w:after="0"/>
        <w:ind w:left="0"/>
        <w:jc w:val="left"/>
      </w:pPr>
      <w:r>
        <w:rPr>
          <w:rFonts w:ascii="Times New Roman"/>
          <w:b/>
          <w:i w:val="false"/>
          <w:color w:val="000000"/>
        </w:rPr>
        <w:t xml:space="preserve"> 
Схема 2 процесса предоставления государственной услуги</w:t>
      </w:r>
      <w:r>
        <w:br/>
      </w:r>
      <w:r>
        <w:rPr>
          <w:rFonts w:ascii="Times New Roman"/>
          <w:b/>
          <w:i w:val="false"/>
          <w:color w:val="000000"/>
        </w:rPr>
        <w:t>
"Оформление и выдача актов на право частной</w:t>
      </w:r>
      <w:r>
        <w:br/>
      </w:r>
      <w:r>
        <w:rPr>
          <w:rFonts w:ascii="Times New Roman"/>
          <w:b/>
          <w:i w:val="false"/>
          <w:color w:val="000000"/>
        </w:rPr>
        <w:t>
собственности на земельный участок"</w:t>
      </w:r>
    </w:p>
    <w:bookmarkEnd w:id="71"/>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уполномоченный орган</w:t>
      </w:r>
    </w:p>
    <w:p>
      <w:pPr>
        <w:spacing w:after="0"/>
        <w:ind w:left="0"/>
        <w:jc w:val="both"/>
      </w:pPr>
      <w:r>
        <w:drawing>
          <wp:inline distT="0" distB="0" distL="0" distR="0">
            <wp:extent cx="37338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733800" cy="8102600"/>
                    </a:xfrm>
                    <a:prstGeom prst="rect">
                      <a:avLst/>
                    </a:prstGeom>
                  </pic:spPr>
                </pic:pic>
              </a:graphicData>
            </a:graphic>
          </wp:inline>
        </w:drawing>
      </w:r>
    </w:p>
    <w:bookmarkStart w:name="z122" w:id="72"/>
    <w:p>
      <w:pPr>
        <w:spacing w:after="0"/>
        <w:ind w:left="0"/>
        <w:jc w:val="left"/>
      </w:pPr>
      <w:r>
        <w:rPr>
          <w:rFonts w:ascii="Times New Roman"/>
          <w:b/>
          <w:i w:val="false"/>
          <w:color w:val="000000"/>
        </w:rPr>
        <w:t xml:space="preserve"> 
Схема 3 процесса предоставления государственной услуги</w:t>
      </w:r>
      <w:r>
        <w:br/>
      </w:r>
      <w:r>
        <w:rPr>
          <w:rFonts w:ascii="Times New Roman"/>
          <w:b/>
          <w:i w:val="false"/>
          <w:color w:val="000000"/>
        </w:rPr>
        <w:t>
"Оформление и выдача актов на право частной собственности</w:t>
      </w:r>
      <w:r>
        <w:br/>
      </w:r>
      <w:r>
        <w:rPr>
          <w:rFonts w:ascii="Times New Roman"/>
          <w:b/>
          <w:i w:val="false"/>
          <w:color w:val="000000"/>
        </w:rPr>
        <w:t>
на земельный участок" через Центр</w:t>
      </w:r>
    </w:p>
    <w:bookmarkEnd w:id="72"/>
    <w:p>
      <w:pPr>
        <w:spacing w:after="0"/>
        <w:ind w:left="0"/>
        <w:jc w:val="both"/>
      </w:pPr>
      <w:r>
        <w:drawing>
          <wp:inline distT="0" distB="0" distL="0" distR="0">
            <wp:extent cx="73787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78700" cy="8001000"/>
                    </a:xfrm>
                    <a:prstGeom prst="rect">
                      <a:avLst/>
                    </a:prstGeom>
                  </pic:spPr>
                </pic:pic>
              </a:graphicData>
            </a:graphic>
          </wp:inline>
        </w:drawing>
      </w:r>
    </w:p>
    <w:bookmarkStart w:name="z123" w:id="73"/>
    <w:p>
      <w:pPr>
        <w:spacing w:after="0"/>
        <w:ind w:left="0"/>
        <w:jc w:val="left"/>
      </w:pPr>
      <w:r>
        <w:rPr>
          <w:rFonts w:ascii="Times New Roman"/>
          <w:b/>
          <w:i w:val="false"/>
          <w:color w:val="000000"/>
        </w:rPr>
        <w:t xml:space="preserve"> 
Схема 4 процесса предоставления государственной услуги</w:t>
      </w:r>
      <w:r>
        <w:br/>
      </w:r>
      <w:r>
        <w:rPr>
          <w:rFonts w:ascii="Times New Roman"/>
          <w:b/>
          <w:i w:val="false"/>
          <w:color w:val="000000"/>
        </w:rPr>
        <w:t>
"Оформление и выдача актов на право частной</w:t>
      </w:r>
      <w:r>
        <w:br/>
      </w:r>
      <w:r>
        <w:rPr>
          <w:rFonts w:ascii="Times New Roman"/>
          <w:b/>
          <w:i w:val="false"/>
          <w:color w:val="000000"/>
        </w:rPr>
        <w:t>
собственности на земельный участок"</w:t>
      </w:r>
    </w:p>
    <w:bookmarkEnd w:id="73"/>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Центр</w:t>
      </w:r>
    </w:p>
    <w:p>
      <w:pPr>
        <w:spacing w:after="0"/>
        <w:ind w:left="0"/>
        <w:jc w:val="both"/>
      </w:pPr>
      <w:r>
        <w:drawing>
          <wp:inline distT="0" distB="0" distL="0" distR="0">
            <wp:extent cx="71247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24700" cy="7823200"/>
                    </a:xfrm>
                    <a:prstGeom prst="rect">
                      <a:avLst/>
                    </a:prstGeom>
                  </pic:spPr>
                </pic:pic>
              </a:graphicData>
            </a:graphic>
          </wp:inline>
        </w:drawing>
      </w:r>
    </w:p>
    <w:bookmarkStart w:name="z124" w:id="74"/>
    <w:p>
      <w:pPr>
        <w:spacing w:after="0"/>
        <w:ind w:left="0"/>
        <w:jc w:val="both"/>
      </w:pPr>
      <w:r>
        <w:rPr>
          <w:rFonts w:ascii="Times New Roman"/>
          <w:b w:val="false"/>
          <w:i w:val="false"/>
          <w:color w:val="000000"/>
          <w:sz w:val="28"/>
        </w:rPr>
        <w:t xml:space="preserve">
Утвержден       </w:t>
      </w:r>
      <w:r>
        <w:br/>
      </w:r>
      <w:r>
        <w:rPr>
          <w:rFonts w:ascii="Times New Roman"/>
          <w:b w:val="false"/>
          <w:i w:val="false"/>
          <w:color w:val="000000"/>
          <w:sz w:val="28"/>
        </w:rPr>
        <w:t xml:space="preserve">
постановлением акимата     </w:t>
      </w:r>
      <w:r>
        <w:br/>
      </w:r>
      <w:r>
        <w:rPr>
          <w:rFonts w:ascii="Times New Roman"/>
          <w:b w:val="false"/>
          <w:i w:val="false"/>
          <w:color w:val="000000"/>
          <w:sz w:val="28"/>
        </w:rPr>
        <w:t xml:space="preserve">
Успенского района       </w:t>
      </w:r>
      <w:r>
        <w:br/>
      </w:r>
      <w:r>
        <w:rPr>
          <w:rFonts w:ascii="Times New Roman"/>
          <w:b w:val="false"/>
          <w:i w:val="false"/>
          <w:color w:val="000000"/>
          <w:sz w:val="28"/>
        </w:rPr>
        <w:t>
от 30 октября 2012 года N 324/10</w:t>
      </w:r>
    </w:p>
    <w:bookmarkEnd w:id="74"/>
    <w:bookmarkStart w:name="z125" w:id="75"/>
    <w:p>
      <w:pPr>
        <w:spacing w:after="0"/>
        <w:ind w:left="0"/>
        <w:jc w:val="left"/>
      </w:pPr>
      <w:r>
        <w:rPr>
          <w:rFonts w:ascii="Times New Roman"/>
          <w:b/>
          <w:i w:val="false"/>
          <w:color w:val="000000"/>
        </w:rPr>
        <w:t xml:space="preserve"> 
РЕГЛАМЕНТ государственной услуги "Оформление и выдача</w:t>
      </w:r>
      <w:r>
        <w:br/>
      </w:r>
      <w:r>
        <w:rPr>
          <w:rFonts w:ascii="Times New Roman"/>
          <w:b/>
          <w:i w:val="false"/>
          <w:color w:val="000000"/>
        </w:rPr>
        <w:t>
актов на право постоянного землепользования"</w:t>
      </w:r>
    </w:p>
    <w:bookmarkEnd w:id="75"/>
    <w:bookmarkStart w:name="z126" w:id="76"/>
    <w:p>
      <w:pPr>
        <w:spacing w:after="0"/>
        <w:ind w:left="0"/>
        <w:jc w:val="left"/>
      </w:pPr>
      <w:r>
        <w:rPr>
          <w:rFonts w:ascii="Times New Roman"/>
          <w:b/>
          <w:i w:val="false"/>
          <w:color w:val="000000"/>
        </w:rPr>
        <w:t xml:space="preserve"> 
1. Основные понятия</w:t>
      </w:r>
    </w:p>
    <w:bookmarkEnd w:id="76"/>
    <w:bookmarkStart w:name="z127" w:id="77"/>
    <w:p>
      <w:pPr>
        <w:spacing w:after="0"/>
        <w:ind w:left="0"/>
        <w:jc w:val="both"/>
      </w:pPr>
      <w:r>
        <w:rPr>
          <w:rFonts w:ascii="Times New Roman"/>
          <w:b w:val="false"/>
          <w:i w:val="false"/>
          <w:color w:val="000000"/>
          <w:sz w:val="28"/>
        </w:rPr>
        <w:t>
      1. В настоящем регламенте государственной услуги "Оформление и выдача актов на право постоянного землепользования" (далее – регламент) используются следующие основные понятия:</w:t>
      </w:r>
      <w:r>
        <w:br/>
      </w:r>
      <w:r>
        <w:rPr>
          <w:rFonts w:ascii="Times New Roman"/>
          <w:b w:val="false"/>
          <w:i w:val="false"/>
          <w:color w:val="000000"/>
          <w:sz w:val="28"/>
        </w:rPr>
        <w:t>
      государственная услуга - оформление и выдача актов на право постоянного землепользования;</w:t>
      </w:r>
      <w:r>
        <w:br/>
      </w:r>
      <w:r>
        <w:rPr>
          <w:rFonts w:ascii="Times New Roman"/>
          <w:b w:val="false"/>
          <w:i w:val="false"/>
          <w:color w:val="000000"/>
          <w:sz w:val="28"/>
        </w:rPr>
        <w:t>
      потребитель – государственные юридические лица.</w:t>
      </w:r>
    </w:p>
    <w:bookmarkEnd w:id="77"/>
    <w:bookmarkStart w:name="z128" w:id="78"/>
    <w:p>
      <w:pPr>
        <w:spacing w:after="0"/>
        <w:ind w:left="0"/>
        <w:jc w:val="left"/>
      </w:pPr>
      <w:r>
        <w:rPr>
          <w:rFonts w:ascii="Times New Roman"/>
          <w:b/>
          <w:i w:val="false"/>
          <w:color w:val="000000"/>
        </w:rPr>
        <w:t xml:space="preserve"> 
2. Общие положения</w:t>
      </w:r>
    </w:p>
    <w:bookmarkEnd w:id="78"/>
    <w:bookmarkStart w:name="z129" w:id="79"/>
    <w:p>
      <w:pPr>
        <w:spacing w:after="0"/>
        <w:ind w:left="0"/>
        <w:jc w:val="both"/>
      </w:pPr>
      <w:r>
        <w:rPr>
          <w:rFonts w:ascii="Times New Roman"/>
          <w:b w:val="false"/>
          <w:i w:val="false"/>
          <w:color w:val="000000"/>
          <w:sz w:val="28"/>
        </w:rPr>
        <w:t>
      2. Настоящий регламент разработан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9-1 Закона Республики Казахстан от 27 ноября 2000 года "Об административных процедурах".</w:t>
      </w:r>
      <w:r>
        <w:br/>
      </w:r>
      <w:r>
        <w:rPr>
          <w:rFonts w:ascii="Times New Roman"/>
          <w:b w:val="false"/>
          <w:i w:val="false"/>
          <w:color w:val="000000"/>
          <w:sz w:val="28"/>
        </w:rPr>
        <w:t>
</w:t>
      </w:r>
      <w:r>
        <w:rPr>
          <w:rFonts w:ascii="Times New Roman"/>
          <w:b w:val="false"/>
          <w:i w:val="false"/>
          <w:color w:val="000000"/>
          <w:sz w:val="28"/>
        </w:rPr>
        <w:t>
      3. Государственная услуга оказывается государственным учреждением "Отдел земельных отношений" Успенского района, (далее – уполномоченный орган) с участием дочернего государственного предприятия "Павлодар НПЦзем" (далее – специализированное предприятие).</w:t>
      </w:r>
      <w:r>
        <w:br/>
      </w:r>
      <w:r>
        <w:rPr>
          <w:rFonts w:ascii="Times New Roman"/>
          <w:b w:val="false"/>
          <w:i w:val="false"/>
          <w:color w:val="000000"/>
          <w:sz w:val="28"/>
        </w:rPr>
        <w:t>
      Государственная услуга может оказываться на альтернативной основе по месту нахождения земельного участка через Успенский филиал Государственного учреждения "Центр обслуживания населения Павлодарской области" (далее – Центр).</w:t>
      </w:r>
      <w:r>
        <w:br/>
      </w:r>
      <w:r>
        <w:rPr>
          <w:rFonts w:ascii="Times New Roman"/>
          <w:b w:val="false"/>
          <w:i w:val="false"/>
          <w:color w:val="000000"/>
          <w:sz w:val="28"/>
        </w:rPr>
        <w:t>
</w:t>
      </w:r>
      <w:r>
        <w:rPr>
          <w:rFonts w:ascii="Times New Roman"/>
          <w:b w:val="false"/>
          <w:i w:val="false"/>
          <w:color w:val="000000"/>
          <w:sz w:val="28"/>
        </w:rPr>
        <w:t>
      4. Форма оказываемой государственной услуги: не автоматизированная.</w:t>
      </w:r>
      <w:r>
        <w:br/>
      </w:r>
      <w:r>
        <w:rPr>
          <w:rFonts w:ascii="Times New Roman"/>
          <w:b w:val="false"/>
          <w:i w:val="false"/>
          <w:color w:val="000000"/>
          <w:sz w:val="28"/>
        </w:rPr>
        <w:t>
</w:t>
      </w:r>
      <w:r>
        <w:rPr>
          <w:rFonts w:ascii="Times New Roman"/>
          <w:b w:val="false"/>
          <w:i w:val="false"/>
          <w:color w:val="000000"/>
          <w:sz w:val="28"/>
        </w:rPr>
        <w:t>
      5. Государственная услуга осуществляется на основании </w:t>
      </w:r>
      <w:r>
        <w:rPr>
          <w:rFonts w:ascii="Times New Roman"/>
          <w:b w:val="false"/>
          <w:i w:val="false"/>
          <w:color w:val="000000"/>
          <w:sz w:val="28"/>
        </w:rPr>
        <w:t>пункта 9</w:t>
      </w:r>
      <w:r>
        <w:rPr>
          <w:rFonts w:ascii="Times New Roman"/>
          <w:b w:val="false"/>
          <w:i w:val="false"/>
          <w:color w:val="000000"/>
          <w:sz w:val="28"/>
        </w:rPr>
        <w:t xml:space="preserve"> статьи 43 Земельного кодекса Республики Казахстан от 20 июня 2003 года,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20 июля 2010 года N 745 "Об утверждении реестра государственных услуг, оказываемых физическим и юридическим лицам", </w:t>
      </w:r>
      <w:r>
        <w:rPr>
          <w:rFonts w:ascii="Times New Roman"/>
          <w:b w:val="false"/>
          <w:i w:val="false"/>
          <w:color w:val="000000"/>
          <w:sz w:val="28"/>
        </w:rPr>
        <w:t>постановления</w:t>
      </w:r>
      <w:r>
        <w:rPr>
          <w:rFonts w:ascii="Times New Roman"/>
          <w:b w:val="false"/>
          <w:i w:val="false"/>
          <w:color w:val="000000"/>
          <w:sz w:val="28"/>
        </w:rPr>
        <w:t xml:space="preserve"> Правительства Республики Казахстан от 17 февраля 2010 года N 102 "Об утверждении стандартов государственных услуг и внесении дополнения в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30 июня 2007 года N 561"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Результатом оказания государственной услуги является выдача на бумажном носителе акта на право постоянного землепользования на земельный участок или дубликата акта на право постоянного землепользования, или мотивированного ответа об отказе в предоставлении услуги с указанием причины отказа в письменном виде.</w:t>
      </w:r>
      <w:r>
        <w:br/>
      </w:r>
      <w:r>
        <w:rPr>
          <w:rFonts w:ascii="Times New Roman"/>
          <w:b w:val="false"/>
          <w:i w:val="false"/>
          <w:color w:val="000000"/>
          <w:sz w:val="28"/>
        </w:rPr>
        <w:t>
</w:t>
      </w:r>
      <w:r>
        <w:rPr>
          <w:rFonts w:ascii="Times New Roman"/>
          <w:b w:val="false"/>
          <w:i w:val="false"/>
          <w:color w:val="000000"/>
          <w:sz w:val="28"/>
        </w:rPr>
        <w:t>
      7. В процессе оказания государственной услуги  специализированное предприятие изготавливает акт на право постоянного землепользования по месту нахождения земельного участка или дубликат акта на право постоянного землепользования (далее - акт на право постоянного землепользования или дубликат акта).</w:t>
      </w:r>
    </w:p>
    <w:bookmarkEnd w:id="79"/>
    <w:bookmarkStart w:name="z135" w:id="80"/>
    <w:p>
      <w:pPr>
        <w:spacing w:after="0"/>
        <w:ind w:left="0"/>
        <w:jc w:val="left"/>
      </w:pPr>
      <w:r>
        <w:rPr>
          <w:rFonts w:ascii="Times New Roman"/>
          <w:b/>
          <w:i w:val="false"/>
          <w:color w:val="000000"/>
        </w:rPr>
        <w:t xml:space="preserve"> 
3. Требования к порядку оказания государственной услуги</w:t>
      </w:r>
    </w:p>
    <w:bookmarkEnd w:id="80"/>
    <w:bookmarkStart w:name="z136" w:id="81"/>
    <w:p>
      <w:pPr>
        <w:spacing w:after="0"/>
        <w:ind w:left="0"/>
        <w:jc w:val="both"/>
      </w:pPr>
      <w:r>
        <w:rPr>
          <w:rFonts w:ascii="Times New Roman"/>
          <w:b w:val="false"/>
          <w:i w:val="false"/>
          <w:color w:val="000000"/>
          <w:sz w:val="28"/>
        </w:rPr>
        <w:t>
      8. Информация о месте нахождения и графике работы государственных органов, обращение в которые необходимо для оказания государственной услуги:</w:t>
      </w:r>
      <w:r>
        <w:br/>
      </w:r>
      <w:r>
        <w:rPr>
          <w:rFonts w:ascii="Times New Roman"/>
          <w:b w:val="false"/>
          <w:i w:val="false"/>
          <w:color w:val="000000"/>
          <w:sz w:val="28"/>
        </w:rPr>
        <w:t>
      уполномоченный орган находится по адресу: Павлодарская область, Успенский район, село Успенка, улица 10 лет Независимости,30, телефон 91-7-30. График работы пять рабочих дней в неделю, за исключением выходных и праздничных дней, с 09.00 часов до 18.00 часов, с перерывом на обед с 13.00 часов до 14.00 часов;</w:t>
      </w:r>
      <w:r>
        <w:br/>
      </w:r>
      <w:r>
        <w:rPr>
          <w:rFonts w:ascii="Times New Roman"/>
          <w:b w:val="false"/>
          <w:i w:val="false"/>
          <w:color w:val="000000"/>
          <w:sz w:val="28"/>
        </w:rPr>
        <w:t>
      Центр находится по адресу: Павлодарская область, Успенский район, село Успенка, улица 10 лет Независимости,30, телефон 91-8-40. График работы шесть рабочих дней в неделю, за исключением воскресенья и праздничных дней, с 9.00 часов до 19.00 часов, с перерывом на обед с 13.00 до 14.00 часов;</w:t>
      </w:r>
      <w:r>
        <w:br/>
      </w:r>
      <w:r>
        <w:rPr>
          <w:rFonts w:ascii="Times New Roman"/>
          <w:b w:val="false"/>
          <w:i w:val="false"/>
          <w:color w:val="000000"/>
          <w:sz w:val="28"/>
        </w:rPr>
        <w:t>
      специализированное предприятие находится по адресу: Павлодарская область, Успенский район, село Успенка, улица Терешковой, 3/2, телефон 91-4-17. График работы с 09.00 часов до 18.00 часов, с перерывом на обед с 13.00 часов до 14.00 часов, выходные дни: суббота, воскресенье.</w:t>
      </w:r>
      <w:r>
        <w:br/>
      </w:r>
      <w:r>
        <w:rPr>
          <w:rFonts w:ascii="Times New Roman"/>
          <w:b w:val="false"/>
          <w:i w:val="false"/>
          <w:color w:val="000000"/>
          <w:sz w:val="28"/>
        </w:rPr>
        <w:t>
      Прием документов осуществляется в порядке очереди, без предварительной записи и ускоренного обслуживания.</w:t>
      </w:r>
      <w:r>
        <w:br/>
      </w:r>
      <w:r>
        <w:rPr>
          <w:rFonts w:ascii="Times New Roman"/>
          <w:b w:val="false"/>
          <w:i w:val="false"/>
          <w:color w:val="000000"/>
          <w:sz w:val="28"/>
        </w:rPr>
        <w:t>
</w:t>
      </w:r>
      <w:r>
        <w:rPr>
          <w:rFonts w:ascii="Times New Roman"/>
          <w:b w:val="false"/>
          <w:i w:val="false"/>
          <w:color w:val="000000"/>
          <w:sz w:val="28"/>
        </w:rPr>
        <w:t>
      9. Информацию по вопросам оказания государственной услуги потребители могут получить на сайте акимата Успенского района http://www.uspenka.gov.kz, а так же на информационных стендах, расположенных в уполномоченном органе и Центре.</w:t>
      </w:r>
      <w:r>
        <w:br/>
      </w:r>
      <w:r>
        <w:rPr>
          <w:rFonts w:ascii="Times New Roman"/>
          <w:b w:val="false"/>
          <w:i w:val="false"/>
          <w:color w:val="000000"/>
          <w:sz w:val="28"/>
        </w:rPr>
        <w:t>
</w:t>
      </w:r>
      <w:r>
        <w:rPr>
          <w:rFonts w:ascii="Times New Roman"/>
          <w:b w:val="false"/>
          <w:i w:val="false"/>
          <w:color w:val="000000"/>
          <w:sz w:val="28"/>
        </w:rPr>
        <w:t>
      10. Сроки оказания государственной услуги:</w:t>
      </w:r>
      <w:r>
        <w:br/>
      </w:r>
      <w:r>
        <w:rPr>
          <w:rFonts w:ascii="Times New Roman"/>
          <w:b w:val="false"/>
          <w:i w:val="false"/>
          <w:color w:val="000000"/>
          <w:sz w:val="28"/>
        </w:rPr>
        <w:t>
      1) срок оказания государственной услуги с момента сдачи потребителем необходимых документов, определенных в </w:t>
      </w:r>
      <w:r>
        <w:rPr>
          <w:rFonts w:ascii="Times New Roman"/>
          <w:b w:val="false"/>
          <w:i w:val="false"/>
          <w:color w:val="000000"/>
          <w:sz w:val="28"/>
        </w:rPr>
        <w:t>пункте 11</w:t>
      </w:r>
      <w:r>
        <w:rPr>
          <w:rFonts w:ascii="Times New Roman"/>
          <w:b w:val="false"/>
          <w:i w:val="false"/>
          <w:color w:val="000000"/>
          <w:sz w:val="28"/>
        </w:rPr>
        <w:t xml:space="preserve"> Стандарта, составляет 6 рабочих дней, при выдаче дубликата акта на право постоянного землепользования - 4 рабочих дня;</w:t>
      </w:r>
      <w:r>
        <w:br/>
      </w:r>
      <w:r>
        <w:rPr>
          <w:rFonts w:ascii="Times New Roman"/>
          <w:b w:val="false"/>
          <w:i w:val="false"/>
          <w:color w:val="000000"/>
          <w:sz w:val="28"/>
        </w:rPr>
        <w:t>
      2) максимально допустимое время ожидания в очереди при сдаче и получении документов составляет не более 30 минут;</w:t>
      </w:r>
      <w:r>
        <w:br/>
      </w:r>
      <w:r>
        <w:rPr>
          <w:rFonts w:ascii="Times New Roman"/>
          <w:b w:val="false"/>
          <w:i w:val="false"/>
          <w:color w:val="000000"/>
          <w:sz w:val="28"/>
        </w:rPr>
        <w:t>
      3) максимально допустимое время обслуживания при сдаче и получении документов составляет не более 30 минут.</w:t>
      </w:r>
      <w:r>
        <w:br/>
      </w:r>
      <w:r>
        <w:rPr>
          <w:rFonts w:ascii="Times New Roman"/>
          <w:b w:val="false"/>
          <w:i w:val="false"/>
          <w:color w:val="000000"/>
          <w:sz w:val="28"/>
        </w:rPr>
        <w:t>
</w:t>
      </w:r>
      <w:r>
        <w:rPr>
          <w:rFonts w:ascii="Times New Roman"/>
          <w:b w:val="false"/>
          <w:i w:val="false"/>
          <w:color w:val="000000"/>
          <w:sz w:val="28"/>
        </w:rPr>
        <w:t>
      11. В предоставлении государственной услуги отказывается в случае непредоставления потребителем соответствующих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Государственная услуга будет приостановлена по следующим основаниям:</w:t>
      </w:r>
      <w:r>
        <w:br/>
      </w:r>
      <w:r>
        <w:rPr>
          <w:rFonts w:ascii="Times New Roman"/>
          <w:b w:val="false"/>
          <w:i w:val="false"/>
          <w:color w:val="000000"/>
          <w:sz w:val="28"/>
        </w:rPr>
        <w:t>
      1) наличие судебных решений по данному земельному участку, либо наличие уведомления о ведущемся судебном разбирательстве;</w:t>
      </w:r>
      <w:r>
        <w:br/>
      </w:r>
      <w:r>
        <w:rPr>
          <w:rFonts w:ascii="Times New Roman"/>
          <w:b w:val="false"/>
          <w:i w:val="false"/>
          <w:color w:val="000000"/>
          <w:sz w:val="28"/>
        </w:rPr>
        <w:t>
      2) наличие акта прокурорского надзора, до устранения нарушения норм законодательства;</w:t>
      </w:r>
      <w:r>
        <w:br/>
      </w:r>
      <w:r>
        <w:rPr>
          <w:rFonts w:ascii="Times New Roman"/>
          <w:b w:val="false"/>
          <w:i w:val="false"/>
          <w:color w:val="000000"/>
          <w:sz w:val="28"/>
        </w:rPr>
        <w:t>
      3) наличие нескольких заявлений в отношении оформления прав на один и тот же участок или при выявлении в процессе оформления прав других пользователей этого земельного участка.</w:t>
      </w:r>
      <w:r>
        <w:br/>
      </w:r>
      <w:r>
        <w:rPr>
          <w:rFonts w:ascii="Times New Roman"/>
          <w:b w:val="false"/>
          <w:i w:val="false"/>
          <w:color w:val="000000"/>
          <w:sz w:val="28"/>
        </w:rPr>
        <w:t>
      Приостановление оформления прав на земельные участки по судебным решениям и актам прокурорского надзора считается отложенным на срок до выяснения обстоятельств, явившихся основанием для приостановления, а по причине поступления нескольких заявлений - до установления соглашения между сторонами либо до предоставления вступившего в законную силу решения суда.</w:t>
      </w:r>
      <w:r>
        <w:br/>
      </w:r>
      <w:r>
        <w:rPr>
          <w:rFonts w:ascii="Times New Roman"/>
          <w:b w:val="false"/>
          <w:i w:val="false"/>
          <w:color w:val="000000"/>
          <w:sz w:val="28"/>
        </w:rPr>
        <w:t>
</w:t>
      </w:r>
      <w:r>
        <w:rPr>
          <w:rFonts w:ascii="Times New Roman"/>
          <w:b w:val="false"/>
          <w:i w:val="false"/>
          <w:color w:val="000000"/>
          <w:sz w:val="28"/>
        </w:rPr>
        <w:t>
      12. Этапы оказания государственной услуги с момента получения заявления от потребителя для получения государственной услуги и до момента выдачи результата государственной услуги:</w:t>
      </w:r>
      <w:r>
        <w:br/>
      </w:r>
      <w:r>
        <w:rPr>
          <w:rFonts w:ascii="Times New Roman"/>
          <w:b w:val="false"/>
          <w:i w:val="false"/>
          <w:color w:val="000000"/>
          <w:sz w:val="28"/>
        </w:rPr>
        <w:t>
      при обращении в уполномоченный орган:</w:t>
      </w:r>
      <w:r>
        <w:br/>
      </w:r>
      <w:r>
        <w:rPr>
          <w:rFonts w:ascii="Times New Roman"/>
          <w:b w:val="false"/>
          <w:i w:val="false"/>
          <w:color w:val="000000"/>
          <w:sz w:val="28"/>
        </w:rPr>
        <w:t>
      1) потребитель подает необходимые документы, определенные в пункте 11 Стандарта, ответственному сотруднику уполномоченного органа;</w:t>
      </w:r>
      <w:r>
        <w:br/>
      </w:r>
      <w:r>
        <w:rPr>
          <w:rFonts w:ascii="Times New Roman"/>
          <w:b w:val="false"/>
          <w:i w:val="false"/>
          <w:color w:val="000000"/>
          <w:sz w:val="28"/>
        </w:rPr>
        <w:t>
      2) ответственный сотрудник уполномоченного органа осуществляет проверку полноты документов на соответствие </w:t>
      </w:r>
      <w:r>
        <w:rPr>
          <w:rFonts w:ascii="Times New Roman"/>
          <w:b w:val="false"/>
          <w:i w:val="false"/>
          <w:color w:val="000000"/>
          <w:sz w:val="28"/>
        </w:rPr>
        <w:t>пункту 11</w:t>
      </w:r>
      <w:r>
        <w:rPr>
          <w:rFonts w:ascii="Times New Roman"/>
          <w:b w:val="false"/>
          <w:i w:val="false"/>
          <w:color w:val="000000"/>
          <w:sz w:val="28"/>
        </w:rPr>
        <w:t xml:space="preserve"> Стандарта, выдает потребителю расписку о приеме документов, регистрирует документы и направляет в специализированное предприятие для изготовления акта на право постоянного землепользования или дубликата акта;</w:t>
      </w:r>
      <w:r>
        <w:br/>
      </w:r>
      <w:r>
        <w:rPr>
          <w:rFonts w:ascii="Times New Roman"/>
          <w:b w:val="false"/>
          <w:i w:val="false"/>
          <w:color w:val="000000"/>
          <w:sz w:val="28"/>
        </w:rPr>
        <w:t>
      3) специализированное предприятие изготавливает акт на право постоянного землепользования или дубликат акта, подписывает и передает в уполномоченный орган;</w:t>
      </w:r>
      <w:r>
        <w:br/>
      </w:r>
      <w:r>
        <w:rPr>
          <w:rFonts w:ascii="Times New Roman"/>
          <w:b w:val="false"/>
          <w:i w:val="false"/>
          <w:color w:val="000000"/>
          <w:sz w:val="28"/>
        </w:rPr>
        <w:t>
      4) начальник уполномоченного органа проверяет изготовленные документы, подписывает, заверяет гербовой печатью;</w:t>
      </w:r>
      <w:r>
        <w:br/>
      </w:r>
      <w:r>
        <w:rPr>
          <w:rFonts w:ascii="Times New Roman"/>
          <w:b w:val="false"/>
          <w:i w:val="false"/>
          <w:color w:val="000000"/>
          <w:sz w:val="28"/>
        </w:rPr>
        <w:t>
      5) ответственный сотрудник уполномоченного органа регистрирует изготовленные документы в книге выдачи актов на право постоянного землепользования и выдает лично потребителю, либо доверенному лицу с предоставлением доверенности, расписки и документа, удостоверяющего личность потребителя либо доверенного лица;</w:t>
      </w:r>
      <w:r>
        <w:br/>
      </w:r>
      <w:r>
        <w:rPr>
          <w:rFonts w:ascii="Times New Roman"/>
          <w:b w:val="false"/>
          <w:i w:val="false"/>
          <w:color w:val="000000"/>
          <w:sz w:val="28"/>
        </w:rPr>
        <w:t>
      при обращении в Центр:</w:t>
      </w:r>
      <w:r>
        <w:br/>
      </w:r>
      <w:r>
        <w:rPr>
          <w:rFonts w:ascii="Times New Roman"/>
          <w:b w:val="false"/>
          <w:i w:val="false"/>
          <w:color w:val="000000"/>
          <w:sz w:val="28"/>
        </w:rPr>
        <w:t>
      1) прием документов осуществляется инспектором Центра, который проверяет полноту документов на соответствие </w:t>
      </w:r>
      <w:r>
        <w:rPr>
          <w:rFonts w:ascii="Times New Roman"/>
          <w:b w:val="false"/>
          <w:i w:val="false"/>
          <w:color w:val="000000"/>
          <w:sz w:val="28"/>
        </w:rPr>
        <w:t>пункту 11</w:t>
      </w:r>
      <w:r>
        <w:rPr>
          <w:rFonts w:ascii="Times New Roman"/>
          <w:b w:val="false"/>
          <w:i w:val="false"/>
          <w:color w:val="000000"/>
          <w:sz w:val="28"/>
        </w:rPr>
        <w:t xml:space="preserve"> Стандарта, выдает потребителю расписку о приеме документов, регистрирует в журнале и передает документы инспектору накопительного отдела Центра;</w:t>
      </w:r>
      <w:r>
        <w:br/>
      </w:r>
      <w:r>
        <w:rPr>
          <w:rFonts w:ascii="Times New Roman"/>
          <w:b w:val="false"/>
          <w:i w:val="false"/>
          <w:color w:val="000000"/>
          <w:sz w:val="28"/>
        </w:rPr>
        <w:t>
      2) инспектор накопительного отдела Центра осуществляет сбор документов, составляет реестр, отправляет документы в уполномоченный орган посредством курьерской связи;</w:t>
      </w:r>
      <w:r>
        <w:br/>
      </w:r>
      <w:r>
        <w:rPr>
          <w:rFonts w:ascii="Times New Roman"/>
          <w:b w:val="false"/>
          <w:i w:val="false"/>
          <w:color w:val="000000"/>
          <w:sz w:val="28"/>
        </w:rPr>
        <w:t>
      3) ответственный сотрудник уполномоченного органа осуществляет проверку документов, регистрирует и направляет в специализированное предприятие для изготовления акта на право постоянного землепользования или дубликата акта;</w:t>
      </w:r>
      <w:r>
        <w:br/>
      </w:r>
      <w:r>
        <w:rPr>
          <w:rFonts w:ascii="Times New Roman"/>
          <w:b w:val="false"/>
          <w:i w:val="false"/>
          <w:color w:val="000000"/>
          <w:sz w:val="28"/>
        </w:rPr>
        <w:t>
      4) специализированное предприятие изготавливает акт на право постоянного землепользования или дубликат акта, подписывает и передает в уполномоченный орган;</w:t>
      </w:r>
      <w:r>
        <w:br/>
      </w:r>
      <w:r>
        <w:rPr>
          <w:rFonts w:ascii="Times New Roman"/>
          <w:b w:val="false"/>
          <w:i w:val="false"/>
          <w:color w:val="000000"/>
          <w:sz w:val="28"/>
        </w:rPr>
        <w:t>
      5) начальник уполномоченного органа проверяет изготовленные документы, подписывает, заверяет гербовой печатью;</w:t>
      </w:r>
      <w:r>
        <w:br/>
      </w:r>
      <w:r>
        <w:rPr>
          <w:rFonts w:ascii="Times New Roman"/>
          <w:b w:val="false"/>
          <w:i w:val="false"/>
          <w:color w:val="000000"/>
          <w:sz w:val="28"/>
        </w:rPr>
        <w:t>
      6) ответственный сотрудник уполномоченного органа регистрирует изготовленные документы в книге выдачи актов на право постоянного землепользования, формирует реестр исполненных документов и направляет в Центр для выдачи потребителю посредством курьерской связи;</w:t>
      </w:r>
      <w:r>
        <w:br/>
      </w:r>
      <w:r>
        <w:rPr>
          <w:rFonts w:ascii="Times New Roman"/>
          <w:b w:val="false"/>
          <w:i w:val="false"/>
          <w:color w:val="000000"/>
          <w:sz w:val="28"/>
        </w:rPr>
        <w:t>
      7) инспектор Центра выдает документы лично потребителю, либо доверенному лицу с предоставлением доверенности, расписки и документа, удостоверяющего личность потребителя либо доверенного лица.</w:t>
      </w:r>
      <w:r>
        <w:br/>
      </w:r>
      <w:r>
        <w:rPr>
          <w:rFonts w:ascii="Times New Roman"/>
          <w:b w:val="false"/>
          <w:i w:val="false"/>
          <w:color w:val="000000"/>
          <w:sz w:val="28"/>
        </w:rPr>
        <w:t>
</w:t>
      </w:r>
      <w:r>
        <w:rPr>
          <w:rFonts w:ascii="Times New Roman"/>
          <w:b w:val="false"/>
          <w:i w:val="false"/>
          <w:color w:val="000000"/>
          <w:sz w:val="28"/>
        </w:rPr>
        <w:t>
      13. Прием документов для оказания государственной услуги осуществляется одним инспектором Центра и одним ответственным сотрудником уполномоченного органа.</w:t>
      </w:r>
    </w:p>
    <w:bookmarkEnd w:id="81"/>
    <w:bookmarkStart w:name="z142" w:id="82"/>
    <w:p>
      <w:pPr>
        <w:spacing w:after="0"/>
        <w:ind w:left="0"/>
        <w:jc w:val="left"/>
      </w:pPr>
      <w:r>
        <w:rPr>
          <w:rFonts w:ascii="Times New Roman"/>
          <w:b/>
          <w:i w:val="false"/>
          <w:color w:val="000000"/>
        </w:rPr>
        <w:t xml:space="preserve"> 
4. Описание порядка действий (взаимодействия)</w:t>
      </w:r>
      <w:r>
        <w:br/>
      </w:r>
      <w:r>
        <w:rPr>
          <w:rFonts w:ascii="Times New Roman"/>
          <w:b/>
          <w:i w:val="false"/>
          <w:color w:val="000000"/>
        </w:rPr>
        <w:t>
в процессе оказания государственной услуги</w:t>
      </w:r>
    </w:p>
    <w:bookmarkEnd w:id="82"/>
    <w:bookmarkStart w:name="z143" w:id="83"/>
    <w:p>
      <w:pPr>
        <w:spacing w:after="0"/>
        <w:ind w:left="0"/>
        <w:jc w:val="both"/>
      </w:pPr>
      <w:r>
        <w:rPr>
          <w:rFonts w:ascii="Times New Roman"/>
          <w:b w:val="false"/>
          <w:i w:val="false"/>
          <w:color w:val="000000"/>
          <w:sz w:val="28"/>
        </w:rPr>
        <w:t>
      14. Уполномоченным органом и/или Центром потребителю выдается расписка о приеме документов, указанных в </w:t>
      </w:r>
      <w:r>
        <w:rPr>
          <w:rFonts w:ascii="Times New Roman"/>
          <w:b w:val="false"/>
          <w:i w:val="false"/>
          <w:color w:val="000000"/>
          <w:sz w:val="28"/>
        </w:rPr>
        <w:t>пункте 11</w:t>
      </w:r>
      <w:r>
        <w:rPr>
          <w:rFonts w:ascii="Times New Roman"/>
          <w:b w:val="false"/>
          <w:i w:val="false"/>
          <w:color w:val="000000"/>
          <w:sz w:val="28"/>
        </w:rPr>
        <w:t xml:space="preserve"> Стандарта, с указанием:</w:t>
      </w:r>
      <w:r>
        <w:br/>
      </w:r>
      <w:r>
        <w:rPr>
          <w:rFonts w:ascii="Times New Roman"/>
          <w:b w:val="false"/>
          <w:i w:val="false"/>
          <w:color w:val="000000"/>
          <w:sz w:val="28"/>
        </w:rPr>
        <w:t>
      1) номера и даты приема запроса;</w:t>
      </w:r>
      <w:r>
        <w:br/>
      </w:r>
      <w:r>
        <w:rPr>
          <w:rFonts w:ascii="Times New Roman"/>
          <w:b w:val="false"/>
          <w:i w:val="false"/>
          <w:color w:val="000000"/>
          <w:sz w:val="28"/>
        </w:rPr>
        <w:t>
      2) вида запрашиваемой государственной услуги;</w:t>
      </w:r>
      <w:r>
        <w:br/>
      </w:r>
      <w:r>
        <w:rPr>
          <w:rFonts w:ascii="Times New Roman"/>
          <w:b w:val="false"/>
          <w:i w:val="false"/>
          <w:color w:val="000000"/>
          <w:sz w:val="28"/>
        </w:rPr>
        <w:t>
      3) количества и названий приложенных документов;</w:t>
      </w:r>
      <w:r>
        <w:br/>
      </w:r>
      <w:r>
        <w:rPr>
          <w:rFonts w:ascii="Times New Roman"/>
          <w:b w:val="false"/>
          <w:i w:val="false"/>
          <w:color w:val="000000"/>
          <w:sz w:val="28"/>
        </w:rPr>
        <w:t>
      4) даты (время) и места выдачи документов;</w:t>
      </w:r>
      <w:r>
        <w:br/>
      </w:r>
      <w:r>
        <w:rPr>
          <w:rFonts w:ascii="Times New Roman"/>
          <w:b w:val="false"/>
          <w:i w:val="false"/>
          <w:color w:val="000000"/>
          <w:sz w:val="28"/>
        </w:rPr>
        <w:t>
      5) фамилии, имени, отчества и должности лица, принявшего заявление на оказание государственной услуги.</w:t>
      </w:r>
      <w:r>
        <w:br/>
      </w:r>
      <w:r>
        <w:rPr>
          <w:rFonts w:ascii="Times New Roman"/>
          <w:b w:val="false"/>
          <w:i w:val="false"/>
          <w:color w:val="000000"/>
          <w:sz w:val="28"/>
        </w:rPr>
        <w:t>
</w:t>
      </w:r>
      <w:r>
        <w:rPr>
          <w:rFonts w:ascii="Times New Roman"/>
          <w:b w:val="false"/>
          <w:i w:val="false"/>
          <w:color w:val="000000"/>
          <w:sz w:val="28"/>
        </w:rPr>
        <w:t>
      15. Для получения государственной услуги потребитель предоставляет документы, определенные в </w:t>
      </w:r>
      <w:r>
        <w:rPr>
          <w:rFonts w:ascii="Times New Roman"/>
          <w:b w:val="false"/>
          <w:i w:val="false"/>
          <w:color w:val="000000"/>
          <w:sz w:val="28"/>
        </w:rPr>
        <w:t>пункте 11</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16. В процессе оказания государственной услуги задействованы следующие структурно-функциональные единицы:</w:t>
      </w:r>
      <w:r>
        <w:br/>
      </w:r>
      <w:r>
        <w:rPr>
          <w:rFonts w:ascii="Times New Roman"/>
          <w:b w:val="false"/>
          <w:i w:val="false"/>
          <w:color w:val="000000"/>
          <w:sz w:val="28"/>
        </w:rPr>
        <w:t>
      инспектор Центра;</w:t>
      </w:r>
      <w:r>
        <w:br/>
      </w:r>
      <w:r>
        <w:rPr>
          <w:rFonts w:ascii="Times New Roman"/>
          <w:b w:val="false"/>
          <w:i w:val="false"/>
          <w:color w:val="000000"/>
          <w:sz w:val="28"/>
        </w:rPr>
        <w:t>
      инспектор накопительного отдела Центра;</w:t>
      </w:r>
      <w:r>
        <w:br/>
      </w:r>
      <w:r>
        <w:rPr>
          <w:rFonts w:ascii="Times New Roman"/>
          <w:b w:val="false"/>
          <w:i w:val="false"/>
          <w:color w:val="000000"/>
          <w:sz w:val="28"/>
        </w:rPr>
        <w:t>
      ответственный сотрудник уполномоченного органа;</w:t>
      </w:r>
      <w:r>
        <w:br/>
      </w:r>
      <w:r>
        <w:rPr>
          <w:rFonts w:ascii="Times New Roman"/>
          <w:b w:val="false"/>
          <w:i w:val="false"/>
          <w:color w:val="000000"/>
          <w:sz w:val="28"/>
        </w:rPr>
        <w:t>
      начальник уполномоченного органа;</w:t>
      </w:r>
      <w:r>
        <w:br/>
      </w:r>
      <w:r>
        <w:rPr>
          <w:rFonts w:ascii="Times New Roman"/>
          <w:b w:val="false"/>
          <w:i w:val="false"/>
          <w:color w:val="000000"/>
          <w:sz w:val="28"/>
        </w:rPr>
        <w:t>
      специализированное предприятие.</w:t>
      </w:r>
      <w:r>
        <w:br/>
      </w:r>
      <w:r>
        <w:rPr>
          <w:rFonts w:ascii="Times New Roman"/>
          <w:b w:val="false"/>
          <w:i w:val="false"/>
          <w:color w:val="000000"/>
          <w:sz w:val="28"/>
        </w:rPr>
        <w:t>
</w:t>
      </w:r>
      <w:r>
        <w:rPr>
          <w:rFonts w:ascii="Times New Roman"/>
          <w:b w:val="false"/>
          <w:i w:val="false"/>
          <w:color w:val="000000"/>
          <w:sz w:val="28"/>
        </w:rPr>
        <w:t>
      17. Текстовое табличное описание последовательности и взаимодействие административных действий (процедур) каждой структурно-функциональной единицей с указанием срока выполнения каждого административного действия (процедуры), приведено в </w:t>
      </w:r>
      <w:r>
        <w:rPr>
          <w:rFonts w:ascii="Times New Roman"/>
          <w:b w:val="false"/>
          <w:i w:val="false"/>
          <w:color w:val="000000"/>
          <w:sz w:val="28"/>
        </w:rPr>
        <w:t>приложении 1</w:t>
      </w:r>
      <w:r>
        <w:rPr>
          <w:rFonts w:ascii="Times New Roman"/>
          <w:b w:val="false"/>
          <w:i w:val="false"/>
          <w:color w:val="000000"/>
          <w:sz w:val="28"/>
        </w:rPr>
        <w:t xml:space="preserve"> к настоящему Регламенту (таблицы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18. Схемы,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 (схемы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w:t>
      </w:r>
    </w:p>
    <w:bookmarkEnd w:id="83"/>
    <w:bookmarkStart w:name="z148" w:id="84"/>
    <w:p>
      <w:pPr>
        <w:spacing w:after="0"/>
        <w:ind w:left="0"/>
        <w:jc w:val="left"/>
      </w:pPr>
      <w:r>
        <w:rPr>
          <w:rFonts w:ascii="Times New Roman"/>
          <w:b/>
          <w:i w:val="false"/>
          <w:color w:val="000000"/>
        </w:rPr>
        <w:t xml:space="preserve"> 
5. Ответственность должностных лиц,</w:t>
      </w:r>
      <w:r>
        <w:br/>
      </w:r>
      <w:r>
        <w:rPr>
          <w:rFonts w:ascii="Times New Roman"/>
          <w:b/>
          <w:i w:val="false"/>
          <w:color w:val="000000"/>
        </w:rPr>
        <w:t>
оказывающих государственную услугу</w:t>
      </w:r>
    </w:p>
    <w:bookmarkEnd w:id="84"/>
    <w:bookmarkStart w:name="z149" w:id="85"/>
    <w:p>
      <w:pPr>
        <w:spacing w:after="0"/>
        <w:ind w:left="0"/>
        <w:jc w:val="both"/>
      </w:pPr>
      <w:r>
        <w:rPr>
          <w:rFonts w:ascii="Times New Roman"/>
          <w:b w:val="false"/>
          <w:i w:val="false"/>
          <w:color w:val="000000"/>
          <w:sz w:val="28"/>
        </w:rPr>
        <w:t>
      19. За нарушение порядка оказания государственной услуги должностные лица несут ответственность, предусмотренную законами Республики Казахстан.</w:t>
      </w:r>
    </w:p>
    <w:bookmarkEnd w:id="85"/>
    <w:bookmarkStart w:name="z150" w:id="86"/>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и выдача актов на право</w:t>
      </w:r>
      <w:r>
        <w:br/>
      </w:r>
      <w:r>
        <w:rPr>
          <w:rFonts w:ascii="Times New Roman"/>
          <w:b w:val="false"/>
          <w:i w:val="false"/>
          <w:color w:val="000000"/>
          <w:sz w:val="28"/>
        </w:rPr>
        <w:t xml:space="preserve">
постоянного землепользования"   </w:t>
      </w:r>
    </w:p>
    <w:bookmarkEnd w:id="86"/>
    <w:bookmarkStart w:name="z151" w:id="87"/>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 Таблица 1. Описание действий структурно-функциональных</w:t>
      </w:r>
      <w:r>
        <w:br/>
      </w:r>
      <w:r>
        <w:rPr>
          <w:rFonts w:ascii="Times New Roman"/>
          <w:b/>
          <w:i w:val="false"/>
          <w:color w:val="000000"/>
        </w:rPr>
        <w:t>
единиц через уполномоченный орган</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1"/>
        <w:gridCol w:w="2433"/>
        <w:gridCol w:w="2433"/>
        <w:gridCol w:w="2186"/>
        <w:gridCol w:w="2238"/>
        <w:gridCol w:w="2299"/>
      </w:tblGrid>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проверку поступивших документов, выдает потребителю расписку о приеме документов, регистрирует</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Изготавливает акт на право постоянного землепользования или дубликат акта, подписывает его</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готовые документы в книге выдачи актов на право постоянного землепользования</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в специализированное предприятие</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акта на право постоянного землепользования или дубликат акта в уполномоченный орган</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ответственному сотруднику уполномоченного органа</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готовых документов потребителю</w:t>
            </w:r>
          </w:p>
        </w:tc>
      </w:tr>
      <w:tr>
        <w:trPr>
          <w:trHeight w:val="165"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рабочих дня при выдаче акта на право постоянного землепользования, при выдаче дубликата акта на право постоянного землепользования – 2 рабочих дня)</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r>
      <w:tr>
        <w:trPr>
          <w:trHeight w:val="30" w:hRule="atLeast"/>
        </w:trPr>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2" w:id="88"/>
    <w:p>
      <w:pPr>
        <w:spacing w:after="0"/>
        <w:ind w:left="0"/>
        <w:jc w:val="left"/>
      </w:pPr>
      <w:r>
        <w:rPr>
          <w:rFonts w:ascii="Times New Roman"/>
          <w:b/>
          <w:i w:val="false"/>
          <w:color w:val="000000"/>
        </w:rPr>
        <w:t xml:space="preserve"> 
Таблица 2. Варианты использования</w:t>
      </w:r>
    </w:p>
    <w:bookmarkEnd w:id="88"/>
    <w:p>
      <w:pPr>
        <w:spacing w:after="0"/>
        <w:ind w:left="0"/>
        <w:jc w:val="both"/>
      </w:pPr>
      <w:r>
        <w:rPr>
          <w:rFonts w:ascii="Times New Roman"/>
          <w:b/>
          <w:i w:val="false"/>
          <w:color w:val="000000"/>
          <w:sz w:val="28"/>
        </w:rPr>
        <w:t>      Основной процесс – в случае выдачи акта на право</w:t>
      </w:r>
      <w:r>
        <w:br/>
      </w:r>
      <w:r>
        <w:rPr>
          <w:rFonts w:ascii="Times New Roman"/>
          <w:b w:val="false"/>
          <w:i w:val="false"/>
          <w:color w:val="000000"/>
          <w:sz w:val="28"/>
        </w:rPr>
        <w:t>
</w:t>
      </w:r>
      <w:r>
        <w:rPr>
          <w:rFonts w:ascii="Times New Roman"/>
          <w:b/>
          <w:i w:val="false"/>
          <w:color w:val="000000"/>
          <w:sz w:val="28"/>
        </w:rPr>
        <w:t>      постоянного землепользования или дубликата</w:t>
      </w:r>
      <w:r>
        <w:br/>
      </w:r>
      <w:r>
        <w:rPr>
          <w:rFonts w:ascii="Times New Roman"/>
          <w:b w:val="false"/>
          <w:i w:val="false"/>
          <w:color w:val="000000"/>
          <w:sz w:val="28"/>
        </w:rPr>
        <w:t>
</w:t>
      </w:r>
      <w:r>
        <w:rPr>
          <w:rFonts w:ascii="Times New Roman"/>
          <w:b/>
          <w:i w:val="false"/>
          <w:color w:val="000000"/>
          <w:sz w:val="28"/>
        </w:rPr>
        <w:t>      акта через уполномоченный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3"/>
        <w:gridCol w:w="3742"/>
        <w:gridCol w:w="4115"/>
      </w:tblGrid>
      <w:tr>
        <w:trPr>
          <w:trHeight w:val="30" w:hRule="atLeast"/>
        </w:trPr>
        <w:tc>
          <w:tcPr>
            <w:tcW w:w="4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Основной процесс (ход, поток работ)
</w:t>
            </w:r>
          </w:p>
        </w:tc>
      </w:tr>
      <w:tr>
        <w:trPr>
          <w:trHeight w:val="30" w:hRule="atLeast"/>
        </w:trPr>
        <w:tc>
          <w:tcPr>
            <w:tcW w:w="4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r>
      <w:tr>
        <w:trPr>
          <w:trHeight w:val="30" w:hRule="atLeast"/>
        </w:trPr>
        <w:tc>
          <w:tcPr>
            <w:tcW w:w="4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Осуществляет проверку  поступивших документов, выдает потребителю расписку о приеме документов, регистрирует, направляет документы в специализированное предприятие (1 рабочий день)</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Изготавливает акт на право постоянного землепользования или дубликат акта, подписывает, передает в уполномоченный орган (3 рабочих дня при выдаче акта на право постоянного землепользования, при выдаче дубликата акта на право постоянного землепользования – 2 рабочих дня)</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 (1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r>
      <w:tr>
        <w:trPr>
          <w:trHeight w:val="30" w:hRule="atLeast"/>
        </w:trPr>
        <w:tc>
          <w:tcPr>
            <w:tcW w:w="4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 Регистрирует готовые документы в книге выдачи актов на право постоянного землепользования, выдает потребителю (1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c>
          <w:tcPr>
            <w:tcW w:w="3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3" w:id="89"/>
    <w:p>
      <w:pPr>
        <w:spacing w:after="0"/>
        <w:ind w:left="0"/>
        <w:jc w:val="left"/>
      </w:pPr>
      <w:r>
        <w:rPr>
          <w:rFonts w:ascii="Times New Roman"/>
          <w:b/>
          <w:i w:val="false"/>
          <w:color w:val="000000"/>
        </w:rPr>
        <w:t xml:space="preserve"> 
Таблица 3. Варианты использования</w:t>
      </w:r>
    </w:p>
    <w:bookmarkEnd w:id="89"/>
    <w:p>
      <w:pPr>
        <w:spacing w:after="0"/>
        <w:ind w:left="0"/>
        <w:jc w:val="both"/>
      </w:pPr>
      <w:r>
        <w:rPr>
          <w:rFonts w:ascii="Times New Roman"/>
          <w:b w:val="false"/>
          <w:i w:val="false"/>
          <w:color w:val="000000"/>
          <w:sz w:val="28"/>
        </w:rPr>
        <w:t>      </w:t>
      </w:r>
      <w:r>
        <w:rPr>
          <w:rFonts w:ascii="Times New Roman"/>
          <w:b/>
          <w:i w:val="false"/>
          <w:color w:val="000000"/>
          <w:sz w:val="28"/>
        </w:rPr>
        <w:t>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уполномоченный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3"/>
        <w:gridCol w:w="3539"/>
        <w:gridCol w:w="2329"/>
        <w:gridCol w:w="230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Альтернативный процесс (ход, поток работ)</w:t>
            </w:r>
          </w:p>
        </w:tc>
      </w:tr>
      <w:tr>
        <w:trPr>
          <w:trHeight w:val="30" w:hRule="atLeast"/>
        </w:trPr>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 (1 рабочий день)</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Подписывает мотивированный ответ либо уведомление (2 рабочих дня)</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Готовит мотивированный ответ об отказе в предоставлении государственной услуги либо письменное уведомление о приостановлении оформления документов (1 рабочий день)</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 Выдача мотивированного ответа либо уведомления (30 минут)</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4" w:id="90"/>
    <w:p>
      <w:pPr>
        <w:spacing w:after="0"/>
        <w:ind w:left="0"/>
        <w:jc w:val="left"/>
      </w:pPr>
      <w:r>
        <w:rPr>
          <w:rFonts w:ascii="Times New Roman"/>
          <w:b/>
          <w:i w:val="false"/>
          <w:color w:val="000000"/>
        </w:rPr>
        <w:t xml:space="preserve"> 
Описание последовательности и взаимодействие</w:t>
      </w:r>
      <w:r>
        <w:br/>
      </w:r>
      <w:r>
        <w:rPr>
          <w:rFonts w:ascii="Times New Roman"/>
          <w:b/>
          <w:i w:val="false"/>
          <w:color w:val="000000"/>
        </w:rPr>
        <w:t>
административных действий (процедур) Таблица 4. Описание действий структурно-функциональных</w:t>
      </w:r>
      <w:r>
        <w:br/>
      </w:r>
      <w:r>
        <w:rPr>
          <w:rFonts w:ascii="Times New Roman"/>
          <w:b/>
          <w:i w:val="false"/>
          <w:color w:val="000000"/>
        </w:rPr>
        <w:t>
единиц через Центр</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5"/>
        <w:gridCol w:w="2746"/>
        <w:gridCol w:w="2452"/>
        <w:gridCol w:w="2376"/>
        <w:gridCol w:w="2156"/>
        <w:gridCol w:w="1915"/>
      </w:tblGrid>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сбор документов, составляет реестр</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Осуществляет проверку  поступивших документов, регистрирует</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Изготавливает акт на право  постоянного землепользования или дубликат акта, подписывает его</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предоставленных потребителем документов инспектору накопительного отдела Центра</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Отправка документов в уполномоченный орган посредством курьерской связи</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документов в специализированное предприятие</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Передача акта на право  постоянного землепользования или дубликат акта в уполномоченный орган</w:t>
            </w:r>
          </w:p>
        </w:tc>
      </w:tr>
      <w:tr>
        <w:trPr>
          <w:trHeight w:val="165"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Действия основного процесса (хода, потока работ)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 действия (хода, потока работ)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структурно-функциональной единицы</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действия (процесса, процедуры, операции) и их описание</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Регистрирует готовые документы в книге выдачи актов на право постоянного землепользования, формирует реестр исполненных документов</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Принимает исполненные документы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Форма завершения (данные, документ, организационно-распорядительное решение)</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Передача ответственному сотруднику уполномоченного органа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Направление исполненных документов в Центр для выдачи потребителю</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Выдача готовых документов потребителю</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65"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Сроки исполнения</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Номер следующего действия</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5" w:id="91"/>
    <w:p>
      <w:pPr>
        <w:spacing w:after="0"/>
        <w:ind w:left="0"/>
        <w:jc w:val="left"/>
      </w:pPr>
      <w:r>
        <w:rPr>
          <w:rFonts w:ascii="Times New Roman"/>
          <w:b/>
          <w:i w:val="false"/>
          <w:color w:val="000000"/>
        </w:rPr>
        <w:t xml:space="preserve"> 
Таблица 5. Варианты использования</w:t>
      </w:r>
    </w:p>
    <w:bookmarkEnd w:id="91"/>
    <w:p>
      <w:pPr>
        <w:spacing w:after="0"/>
        <w:ind w:left="0"/>
        <w:jc w:val="both"/>
      </w:pPr>
      <w:r>
        <w:rPr>
          <w:rFonts w:ascii="Times New Roman"/>
          <w:b/>
          <w:i w:val="false"/>
          <w:color w:val="000000"/>
          <w:sz w:val="28"/>
        </w:rPr>
        <w:t>      Основной процесс – в случае выдачи акта на право</w:t>
      </w:r>
      <w:r>
        <w:br/>
      </w:r>
      <w:r>
        <w:rPr>
          <w:rFonts w:ascii="Times New Roman"/>
          <w:b w:val="false"/>
          <w:i w:val="false"/>
          <w:color w:val="000000"/>
          <w:sz w:val="28"/>
        </w:rPr>
        <w:t>
</w:t>
      </w:r>
      <w:r>
        <w:rPr>
          <w:rFonts w:ascii="Times New Roman"/>
          <w:b/>
          <w:i w:val="false"/>
          <w:color w:val="000000"/>
          <w:sz w:val="28"/>
        </w:rPr>
        <w:t xml:space="preserve">      постоянного землепользования или дубликата </w:t>
      </w:r>
      <w:r>
        <w:br/>
      </w:r>
      <w:r>
        <w:rPr>
          <w:rFonts w:ascii="Times New Roman"/>
          <w:b w:val="false"/>
          <w:i w:val="false"/>
          <w:color w:val="000000"/>
          <w:sz w:val="28"/>
        </w:rPr>
        <w:t>
</w:t>
      </w:r>
      <w:r>
        <w:rPr>
          <w:rFonts w:ascii="Times New Roman"/>
          <w:b/>
          <w:i w:val="false"/>
          <w:color w:val="000000"/>
          <w:sz w:val="28"/>
        </w:rPr>
        <w:t>      акта через Центр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2423"/>
        <w:gridCol w:w="2694"/>
        <w:gridCol w:w="2575"/>
        <w:gridCol w:w="236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Основной процесс (ход, поток работ)</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Специализированное предприятие</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 передает документы инспектору накопительного отдела Центра (30 минут)</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Осуществляет сбор документов, составляет реестр, отправляет документы в уполномоченный орган (1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Осуществляет проверку поступивших документов, регистрирует, направляет документы в специализированное предприятие (1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w:t>
            </w:r>
          </w:p>
          <w:p>
            <w:pPr>
              <w:spacing w:after="20"/>
              <w:ind w:left="20"/>
              <w:jc w:val="both"/>
            </w:pPr>
            <w:r>
              <w:rPr>
                <w:rFonts w:ascii="Times New Roman"/>
                <w:b w:val="false"/>
                <w:i w:val="false"/>
                <w:color w:val="000000"/>
                <w:sz w:val="20"/>
              </w:rPr>
              <w:t>Изготавливает акт на право постоянного землепользования или дубликат акта, подписывает, передает в уполномоченный орган (2 рабочих дня)</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5</w:t>
            </w:r>
          </w:p>
          <w:p>
            <w:pPr>
              <w:spacing w:after="20"/>
              <w:ind w:left="20"/>
              <w:jc w:val="both"/>
            </w:pPr>
            <w:r>
              <w:rPr>
                <w:rFonts w:ascii="Times New Roman"/>
                <w:b w:val="false"/>
                <w:i w:val="false"/>
                <w:color w:val="000000"/>
                <w:sz w:val="20"/>
              </w:rPr>
              <w:t>Проверяет изготовленные документы, подписывает, заверяет гербовой печатью (1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7 Выдача готовых документов потребителю (30 минут)</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6</w:t>
            </w:r>
          </w:p>
          <w:p>
            <w:pPr>
              <w:spacing w:after="20"/>
              <w:ind w:left="20"/>
              <w:jc w:val="both"/>
            </w:pPr>
            <w:r>
              <w:rPr>
                <w:rFonts w:ascii="Times New Roman"/>
                <w:b w:val="false"/>
                <w:i w:val="false"/>
                <w:color w:val="000000"/>
                <w:sz w:val="20"/>
              </w:rPr>
              <w:t>Регистрирует готовые документы в книге выдачи актов на право  постоянного землепользования, формирует реестр исполненных документов, направляет исполненные документы в Центр (1 рабочий день при выдаче акта на право постоянного землепользования, при выдаче дубликата акта на право постоянного землепользования – 0,5 рабочих дня)</w:t>
            </w:r>
          </w:p>
        </w:tc>
        <w:tc>
          <w:tcPr>
            <w:tcW w:w="2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6" w:id="92"/>
    <w:p>
      <w:pPr>
        <w:spacing w:after="0"/>
        <w:ind w:left="0"/>
        <w:jc w:val="left"/>
      </w:pPr>
      <w:r>
        <w:rPr>
          <w:rFonts w:ascii="Times New Roman"/>
          <w:b/>
          <w:i w:val="false"/>
          <w:color w:val="000000"/>
        </w:rPr>
        <w:t xml:space="preserve"> 
Таблица 6. Варианты использования</w:t>
      </w:r>
    </w:p>
    <w:bookmarkEnd w:id="92"/>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Центр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3"/>
        <w:gridCol w:w="3387"/>
        <w:gridCol w:w="3138"/>
        <w:gridCol w:w="2722"/>
      </w:tblGrid>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Альтернативный процесс (ход, поток работ)
</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Центра</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Инспектор накопительного отдела Центра</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Ответственный сотрудник уполномоченного органа</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уполномоченного органа</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1</w:t>
            </w:r>
          </w:p>
          <w:p>
            <w:pPr>
              <w:spacing w:after="20"/>
              <w:ind w:left="20"/>
              <w:jc w:val="both"/>
            </w:pPr>
            <w:r>
              <w:rPr>
                <w:rFonts w:ascii="Times New Roman"/>
                <w:b w:val="false"/>
                <w:i w:val="false"/>
                <w:color w:val="000000"/>
                <w:sz w:val="20"/>
              </w:rPr>
              <w:t>Принимает и проверяет полноту предоставленных документов,   выдает потребителю расписку о приеме документов, регистрирует в журнале, передает документы  инспектору накопительного отдела Центра (30 минут)</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2</w:t>
            </w:r>
          </w:p>
          <w:p>
            <w:pPr>
              <w:spacing w:after="20"/>
              <w:ind w:left="20"/>
              <w:jc w:val="both"/>
            </w:pPr>
            <w:r>
              <w:rPr>
                <w:rFonts w:ascii="Times New Roman"/>
                <w:b w:val="false"/>
                <w:i w:val="false"/>
                <w:color w:val="000000"/>
                <w:sz w:val="20"/>
              </w:rPr>
              <w:t>Осуществляет сбор документов, составляет реестр, отправляет документы в уполномоченный орган (1 рабочий день)</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3</w:t>
            </w:r>
          </w:p>
          <w:p>
            <w:pPr>
              <w:spacing w:after="20"/>
              <w:ind w:left="20"/>
              <w:jc w:val="both"/>
            </w:pPr>
            <w:r>
              <w:rPr>
                <w:rFonts w:ascii="Times New Roman"/>
                <w:b w:val="false"/>
                <w:i w:val="false"/>
                <w:color w:val="000000"/>
                <w:sz w:val="20"/>
              </w:rPr>
              <w:t>Осуществляет проверку  поступивших документов, регистрирует, готовит мотивированный ответ об отказе в предоставлении государственной услуги либо письменное уведомление о приостановлении оформления документов (1 рабочий день)</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4</w:t>
            </w:r>
          </w:p>
          <w:p>
            <w:pPr>
              <w:spacing w:after="20"/>
              <w:ind w:left="20"/>
              <w:jc w:val="both"/>
            </w:pPr>
            <w:r>
              <w:rPr>
                <w:rFonts w:ascii="Times New Roman"/>
                <w:b w:val="false"/>
                <w:i w:val="false"/>
                <w:color w:val="000000"/>
                <w:sz w:val="20"/>
              </w:rPr>
              <w:t>Подписывает мотивированный ответ либо уведомление (1 рабочий день)</w:t>
            </w:r>
          </w:p>
        </w:tc>
      </w:tr>
      <w:tr>
        <w:trPr>
          <w:trHeight w:val="30" w:hRule="atLeast"/>
        </w:trPr>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6 Выдача мотивированного ответа либо уведомления (30 минут)</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 N 5</w:t>
            </w:r>
          </w:p>
          <w:p>
            <w:pPr>
              <w:spacing w:after="20"/>
              <w:ind w:left="20"/>
              <w:jc w:val="both"/>
            </w:pPr>
            <w:r>
              <w:rPr>
                <w:rFonts w:ascii="Times New Roman"/>
                <w:b w:val="false"/>
                <w:i w:val="false"/>
                <w:color w:val="000000"/>
                <w:sz w:val="20"/>
              </w:rPr>
              <w:t>Направляет мотивированный ответ либо уведомление (1 рабочий день)</w:t>
            </w:r>
          </w:p>
        </w:tc>
        <w:tc>
          <w:tcPr>
            <w:tcW w:w="2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7" w:id="93"/>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государственной услуги</w:t>
      </w:r>
      <w:r>
        <w:br/>
      </w:r>
      <w:r>
        <w:rPr>
          <w:rFonts w:ascii="Times New Roman"/>
          <w:b w:val="false"/>
          <w:i w:val="false"/>
          <w:color w:val="000000"/>
          <w:sz w:val="28"/>
        </w:rPr>
        <w:t>
"Оформление и выдача актов на право</w:t>
      </w:r>
      <w:r>
        <w:br/>
      </w:r>
      <w:r>
        <w:rPr>
          <w:rFonts w:ascii="Times New Roman"/>
          <w:b w:val="false"/>
          <w:i w:val="false"/>
          <w:color w:val="000000"/>
          <w:sz w:val="28"/>
        </w:rPr>
        <w:t xml:space="preserve">
постоянного землепользования"   </w:t>
      </w:r>
    </w:p>
    <w:bookmarkEnd w:id="93"/>
    <w:bookmarkStart w:name="z158" w:id="94"/>
    <w:p>
      <w:pPr>
        <w:spacing w:after="0"/>
        <w:ind w:left="0"/>
        <w:jc w:val="left"/>
      </w:pPr>
      <w:r>
        <w:rPr>
          <w:rFonts w:ascii="Times New Roman"/>
          <w:b/>
          <w:i w:val="false"/>
          <w:color w:val="000000"/>
        </w:rPr>
        <w:t xml:space="preserve"> 
Схема 1 процесса предоставления государственной услуги</w:t>
      </w:r>
      <w:r>
        <w:br/>
      </w:r>
      <w:r>
        <w:rPr>
          <w:rFonts w:ascii="Times New Roman"/>
          <w:b/>
          <w:i w:val="false"/>
          <w:color w:val="000000"/>
        </w:rPr>
        <w:t>
"Оформление и выдача актов на право постоянного</w:t>
      </w:r>
      <w:r>
        <w:br/>
      </w:r>
      <w:r>
        <w:rPr>
          <w:rFonts w:ascii="Times New Roman"/>
          <w:b/>
          <w:i w:val="false"/>
          <w:color w:val="000000"/>
        </w:rPr>
        <w:t>
землепользования" через уполномоченный орган</w:t>
      </w:r>
    </w:p>
    <w:bookmarkEnd w:id="94"/>
    <w:p>
      <w:pPr>
        <w:spacing w:after="0"/>
        <w:ind w:left="0"/>
        <w:jc w:val="both"/>
      </w:pPr>
      <w:r>
        <w:drawing>
          <wp:inline distT="0" distB="0" distL="0" distR="0">
            <wp:extent cx="80010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001000" cy="6921500"/>
                    </a:xfrm>
                    <a:prstGeom prst="rect">
                      <a:avLst/>
                    </a:prstGeom>
                  </pic:spPr>
                </pic:pic>
              </a:graphicData>
            </a:graphic>
          </wp:inline>
        </w:drawing>
      </w:r>
    </w:p>
    <w:bookmarkStart w:name="z159" w:id="95"/>
    <w:p>
      <w:pPr>
        <w:spacing w:after="0"/>
        <w:ind w:left="0"/>
        <w:jc w:val="left"/>
      </w:pPr>
      <w:r>
        <w:rPr>
          <w:rFonts w:ascii="Times New Roman"/>
          <w:b/>
          <w:i w:val="false"/>
          <w:color w:val="000000"/>
        </w:rPr>
        <w:t xml:space="preserve"> 
Схема 2 процесса предоставления государственной услуги</w:t>
      </w:r>
      <w:r>
        <w:br/>
      </w:r>
      <w:r>
        <w:rPr>
          <w:rFonts w:ascii="Times New Roman"/>
          <w:b/>
          <w:i w:val="false"/>
          <w:color w:val="000000"/>
        </w:rPr>
        <w:t>
"Оформление и выдача актов на</w:t>
      </w:r>
      <w:r>
        <w:br/>
      </w:r>
      <w:r>
        <w:rPr>
          <w:rFonts w:ascii="Times New Roman"/>
          <w:b/>
          <w:i w:val="false"/>
          <w:color w:val="000000"/>
        </w:rPr>
        <w:t>
право постоянного землепользования"</w:t>
      </w:r>
    </w:p>
    <w:bookmarkEnd w:id="95"/>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уполномоченный орган</w:t>
      </w:r>
    </w:p>
    <w:p>
      <w:pPr>
        <w:spacing w:after="0"/>
        <w:ind w:left="0"/>
        <w:jc w:val="both"/>
      </w:pPr>
      <w:r>
        <w:drawing>
          <wp:inline distT="0" distB="0" distL="0" distR="0">
            <wp:extent cx="37338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733800" cy="8432800"/>
                    </a:xfrm>
                    <a:prstGeom prst="rect">
                      <a:avLst/>
                    </a:prstGeom>
                  </pic:spPr>
                </pic:pic>
              </a:graphicData>
            </a:graphic>
          </wp:inline>
        </w:drawing>
      </w:r>
    </w:p>
    <w:bookmarkStart w:name="z160" w:id="96"/>
    <w:p>
      <w:pPr>
        <w:spacing w:after="0"/>
        <w:ind w:left="0"/>
        <w:jc w:val="left"/>
      </w:pPr>
      <w:r>
        <w:rPr>
          <w:rFonts w:ascii="Times New Roman"/>
          <w:b/>
          <w:i w:val="false"/>
          <w:color w:val="000000"/>
        </w:rPr>
        <w:t xml:space="preserve"> 
Схема 3 процесса предоставления государственной услуги</w:t>
      </w:r>
      <w:r>
        <w:br/>
      </w:r>
      <w:r>
        <w:rPr>
          <w:rFonts w:ascii="Times New Roman"/>
          <w:b/>
          <w:i w:val="false"/>
          <w:color w:val="000000"/>
        </w:rPr>
        <w:t>
"Оформление и выдача актов на право постоянного</w:t>
      </w:r>
      <w:r>
        <w:br/>
      </w:r>
      <w:r>
        <w:rPr>
          <w:rFonts w:ascii="Times New Roman"/>
          <w:b/>
          <w:i w:val="false"/>
          <w:color w:val="000000"/>
        </w:rPr>
        <w:t>
землепользования" через Центр</w:t>
      </w:r>
    </w:p>
    <w:bookmarkEnd w:id="96"/>
    <w:p>
      <w:pPr>
        <w:spacing w:after="0"/>
        <w:ind w:left="0"/>
        <w:jc w:val="both"/>
      </w:pPr>
      <w:r>
        <w:drawing>
          <wp:inline distT="0" distB="0" distL="0" distR="0">
            <wp:extent cx="67183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18300" cy="7988300"/>
                    </a:xfrm>
                    <a:prstGeom prst="rect">
                      <a:avLst/>
                    </a:prstGeom>
                  </pic:spPr>
                </pic:pic>
              </a:graphicData>
            </a:graphic>
          </wp:inline>
        </w:drawing>
      </w:r>
    </w:p>
    <w:bookmarkStart w:name="z161" w:id="97"/>
    <w:p>
      <w:pPr>
        <w:spacing w:after="0"/>
        <w:ind w:left="0"/>
        <w:jc w:val="left"/>
      </w:pPr>
      <w:r>
        <w:rPr>
          <w:rFonts w:ascii="Times New Roman"/>
          <w:b/>
          <w:i w:val="false"/>
          <w:color w:val="000000"/>
        </w:rPr>
        <w:t xml:space="preserve"> 
Схема 4 процесса предоставления государственной услуги</w:t>
      </w:r>
      <w:r>
        <w:br/>
      </w:r>
      <w:r>
        <w:rPr>
          <w:rFonts w:ascii="Times New Roman"/>
          <w:b/>
          <w:i w:val="false"/>
          <w:color w:val="000000"/>
        </w:rPr>
        <w:t>
"Оформление и выдача актов на право</w:t>
      </w:r>
      <w:r>
        <w:br/>
      </w:r>
      <w:r>
        <w:rPr>
          <w:rFonts w:ascii="Times New Roman"/>
          <w:b/>
          <w:i w:val="false"/>
          <w:color w:val="000000"/>
        </w:rPr>
        <w:t>
постоянного землепользования"</w:t>
      </w:r>
    </w:p>
    <w:bookmarkEnd w:id="97"/>
    <w:p>
      <w:pPr>
        <w:spacing w:after="0"/>
        <w:ind w:left="0"/>
        <w:jc w:val="both"/>
      </w:pPr>
      <w:r>
        <w:rPr>
          <w:rFonts w:ascii="Times New Roman"/>
          <w:b/>
          <w:i w:val="false"/>
          <w:color w:val="000000"/>
          <w:sz w:val="28"/>
        </w:rPr>
        <w:t>      Альтернативный процесс – в случае выдачи мотивированного</w:t>
      </w:r>
      <w:r>
        <w:br/>
      </w:r>
      <w:r>
        <w:rPr>
          <w:rFonts w:ascii="Times New Roman"/>
          <w:b w:val="false"/>
          <w:i w:val="false"/>
          <w:color w:val="000000"/>
          <w:sz w:val="28"/>
        </w:rPr>
        <w:t>
</w:t>
      </w:r>
      <w:r>
        <w:rPr>
          <w:rFonts w:ascii="Times New Roman"/>
          <w:b/>
          <w:i w:val="false"/>
          <w:color w:val="000000"/>
          <w:sz w:val="28"/>
        </w:rPr>
        <w:t>      ответа об отказе в предоставлении государственной</w:t>
      </w:r>
      <w:r>
        <w:br/>
      </w:r>
      <w:r>
        <w:rPr>
          <w:rFonts w:ascii="Times New Roman"/>
          <w:b w:val="false"/>
          <w:i w:val="false"/>
          <w:color w:val="000000"/>
          <w:sz w:val="28"/>
        </w:rPr>
        <w:t>
</w:t>
      </w:r>
      <w:r>
        <w:rPr>
          <w:rFonts w:ascii="Times New Roman"/>
          <w:b/>
          <w:i w:val="false"/>
          <w:color w:val="000000"/>
          <w:sz w:val="28"/>
        </w:rPr>
        <w:t>      услуги через Центр</w:t>
      </w:r>
    </w:p>
    <w:p>
      <w:pPr>
        <w:spacing w:after="0"/>
        <w:ind w:left="0"/>
        <w:jc w:val="both"/>
      </w:pPr>
      <w:r>
        <w:drawing>
          <wp:inline distT="0" distB="0" distL="0" distR="0">
            <wp:extent cx="63881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88100" cy="71501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