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9c69" w14:textId="e289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5 июля 2012 года N 1307 "Об утверждении регламентов государственных услуг в сфере социальной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декабря 2012 года N 2670. Зарегистрировано Департаментом юстиции Северо-Казахстанской области 22 января 2013 года N 2101.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города Петропавловска Северо-Казахстанской области от 27.05.2013 N 980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статьей 21 Закона Республики Казахстан от 24 марта 1998 года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утверждении регламентов государственных услуг в сфере социальной защиты» от 5 июля 2012 года № 1307 (зарегистрировано в Реестре государственной регистрации нормативных правовых актов за № 13-1-228 от 9 августа 2012 года, опубликовано 24 августа 2012 года в газетах «Қызылжар нұры» № 34 (404), «Проспект СК» № 34 (451)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имеющих детей до 18 лет»,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 и специалиста жестового языка для инвалидов по слуху»,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Есжанова Т.К. и начальника ГУ «Отдел занятости и социальных программ города Петропавловска» Мухамедьярова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Петропавловска          Б. Жумабеков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