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339c47" w14:textId="1339c4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Кызылжарского района Северо-Казахстанской области от 7 декабря 2012 года N 599. Зарегистрировано Департаментом юстиции Северо-Казахстанской области 18 января 2013 года N 2077. Утратило силу постановлением акимата Кызылжарского района Северо-Казахстанской области от 24 мая 2013 года N 202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 Утратило силу постановлением акимата Кызылжарского района Северо-Казахстанской области от 24.05.2013 N 202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акимат Кызылжарского района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Кызылжарского района Северо-Казахстанской области Жумабаеву М.М.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  И.о а</w:t>
      </w:r>
      <w:r>
        <w:rPr>
          <w:rFonts w:ascii="Times New Roman"/>
          <w:b w:val="false"/>
          <w:i/>
          <w:color w:val="000000"/>
          <w:sz w:val="28"/>
        </w:rPr>
        <w:t xml:space="preserve">кима района             Р. Рамазанов      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Кызылжарского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7 декабря 2012 года № 599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– услуга) оказывается государственным учреждением «Кызылжарский отдел образования»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3"/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по опеке и попечительству на бумажном носителе), (далее – справка)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</w:p>
    <w:bookmarkEnd w:id="5"/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представлена форма, шаблон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ра-бочих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причин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788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1407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Уведомления, предоставляемые получателю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3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Кызылжарского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7 декабря 2012 года № 599</w:t>
      </w:r>
    </w:p>
    <w:bookmarkEnd w:id="12"/>
    <w:bookmarkStart w:name="z3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13"/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услуга) оказывается государственным учреждением «Кызылжарский отдел образования»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www.egov.kz.,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14"/>
    <w:bookmarkStart w:name="z4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15"/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(справка в пенсионные фонды, банки для распоряжения вкладами несовершеннолетних детей (уступка прав и обязательств, расторжение договоров), в территориальные подразделения Комитета дорожной полиции Министерства внутренних дел Республики Казахстан на осуществление действий с имуществом, принадлежащим несовершеннолетним (далее - справка), либо мотивированный ответ об отказе в предоставлении государственной услуги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16"/>
    <w:bookmarkStart w:name="z4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17"/>
    <w:bookmarkStart w:name="z4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18"/>
    <w:bookmarkStart w:name="z5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документах 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Вашего разрешения снять пенсионные накопления в накопительном пенсионном фонде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(название фонда указывается согласно записи в свидетельстве о праве на наследство)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несовершеннолетних (-ей, -их) детей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(ФИО несовершеннолетнего (-ей, -их))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связи со смертью вкладчика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вкладчика)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свидетельство о смерти от ___________________________ года №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(дата выдачи свидетельства)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«___» __________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Подпись заявителя(ей) 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 _____________________________________________________________________ ___________________________________________ роспись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обоих родителей 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несовершеннолетнему(им) ребенку (детям): 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заявителя(ей) 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010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867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Центра.</w:t>
      </w:r>
    </w:p>
    <w:bookmarkStart w:name="z5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Кызылжарского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7 декабря 2012 года № 599</w:t>
      </w:r>
    </w:p>
    <w:bookmarkEnd w:id="24"/>
    <w:bookmarkStart w:name="z6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5"/>
    <w:bookmarkStart w:name="z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услуга) оказывается государственным учреждением «Кызылжарский районный отдел образования» (далее – уполномоченный орган/услугодатель) через Центр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6"/>
    <w:bookmarkStart w:name="z6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7"/>
    <w:bookmarkStart w:name="z6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мотивированный ответ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 пункте 11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органов, осуществляющих функции по опеке и попечительству, на совершение сделок по отчуждению недвижимого имущества, являющихся собственниками жилища, в нотариальную контору либо в банки для оформления ссуды под залог жилья, принадлежащего несовершеннолетнему на бумажном носителе)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28"/>
    <w:bookmarkStart w:name="z7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9"/>
    <w:bookmarkStart w:name="z7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0"/>
    <w:bookmarkStart w:name="z8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выходно-го докумен-та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 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1,5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цент-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вращает их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ния;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отчуждение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«В дальнейшем дети будут обеспечены жильем» (написать собственноручно)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 » год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154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535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_______________ сроком на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–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    »       год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376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662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 расположенного по адресу: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кредита в размере _______________ сроком на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Сведения об отце (Ф.И.О., № удостоверения личности, кем и когда выдано)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 роспись 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– написать собственноручно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  »     год 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8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