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4a39" w14:textId="28a4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проживающих на территории Тайыншинского района Северо-Казахстанской области,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12 декабря 2012 года N 894. Зарегистрировано Департаментом юстиции Северо-Казахстанской области 10 января 2013 года N 2046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(письмо аппарата акима Тайыншинского района Северо-Казахстанской области от 27.06.2014 N 12.1.7-1/815)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Тайыншинского района Северо-Казахстанской области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воспитанники детских домов, дети -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12) лица, высвобожденные в связи с ликвидацией работодателя- юридического лица либо прекращением деятельности работодателя-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группам, проживающих на территории Тайыншинского района Северо-Казахстанской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Тайыншинского района Северо-Казахстанской области Жарова Ерлана Каировича.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