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655e" w14:textId="79f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
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№ 53-V от 27 июля 2012 года. Зарегистрировано Департаментом юстиции Атырауской области 2 августа 2012 года № 4-4-202. Утратило силу - решением Исатайского районного маслихата Атырауской области от 19 апреля 2012 года № 106-V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19.04.2013 № 106-V.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рассмотрев постановление районного акимата от 26 июля 2012 года № 142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для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августа 2011 года № 274-ІV "О предоставлени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4-4-186, опубликованное в районной газете "Нарын таңы" от 8 сентября 2011 года за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