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d76e" w14:textId="676d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лиц, относящихся к целевым группам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17 апреля 2012 года N 418. Зарегистрировано Управлением юстиции Сайрамского района Южно-Казахстанской области 10 мая 2012 года N 14-10-188. Утратило силу в связи с истечением срока применения - (письмо аппарата акима Сайрамского района Южно-Казахстанской области от 04 февраля 2013 года № 397)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Сайрамского района Южно-Казахстанской области от 04.02.2013 № 397).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на 2012 год следующие категории, проживающие на территории Сайрамского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 длительно (более двенадцати месяцев) незанятые;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 15) незанятая молодежь в возрасте от 21 года до 29 лет,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выпускники организаций профессионального и технического, а также после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безработные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«Центр занятости Сайрамского района» Сайрамского районного отдела занятости и социальных программ (Б.Полатов) предусмотреть меры по содействию занятости целевых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Халмурадова Ш.Р.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С.Сапарбаев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