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527c" w14:textId="c005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8 декабря 2011 года № 34/397-IV "Об  областном 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21 декабря 2012 года № 9/109-V. Зарегистрировано Департаментом юстиции Восточно-Казахстанской области 25 декабря 2012 года N 2782. Прекращено действие по истечении срока, на который решение было принято (письмо Восточно-Казахстанского областного маслихата от 27 декабря 2012 года № 660/01-06)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Восточно-Казахстанского областного маслихата от 27.12.2012 № 660/01-06).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постановлениями Правительства Республики Казахстан от 21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1469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 № 1428 «О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2012–2014 годы», от 29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1511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1512</w:t>
      </w:r>
      <w:r>
        <w:rPr>
          <w:rFonts w:ascii="Times New Roman"/>
          <w:b w:val="false"/>
          <w:i w:val="false"/>
          <w:color w:val="000000"/>
          <w:sz w:val="28"/>
        </w:rPr>
        <w:t xml:space="preserve"> «О внесении изменения в постановление Правительства Республики Казахстан от 1 декабря 2011 года № 1428 «О реализации Закона Республики Казахстан «О республиканском бюджете на 2012–2014 годы»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2560, опубликовано в газете «Дидар» от 30 декабря 2011 года № 153, 6 января 2012 года № 1, 9 января 2012 года № 2, «Рудный Алтай» от 5 января 2012 года № 1, 7 января 2012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178431532,0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20511557,0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1763698,9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156155955,1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180685495,3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4349635,0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5805952,0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1456317,0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1359600,0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1359600,0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-7963198,3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7963198,3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Чернышов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Пинчук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9/109-V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34/397-IV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801"/>
        <w:gridCol w:w="738"/>
        <w:gridCol w:w="8257"/>
        <w:gridCol w:w="242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178431532,0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20511557,0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9559797,0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9559797,0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7813803,0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7813803,0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3137957,0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3137957,0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1763698,9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200761,0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103704,0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88229,0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18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1416290,0</w:t>
            </w:r>
          </w:p>
        </w:tc>
      </w:tr>
      <w:tr>
        <w:trPr>
          <w:trHeight w:val="24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1416290,0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81426,9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81426,9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9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156155955,1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867353,1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867353,1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155288602,0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155288602,0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88"/>
        <w:gridCol w:w="833"/>
        <w:gridCol w:w="876"/>
        <w:gridCol w:w="7583"/>
        <w:gridCol w:w="245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180685495,3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1803387,7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1522129,3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1284313,3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1135839,1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46971,2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190513,0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172648,0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141795,0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111670,5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139463,4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139463,4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8438,4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525369,0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66507,0</w:t>
            </w:r>
          </w:p>
        </w:tc>
      </w:tr>
      <w:tr>
        <w:trPr>
          <w:trHeight w:val="14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66507,0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33161,0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458862,0</w:t>
            </w:r>
          </w:p>
        </w:tc>
      </w:tr>
      <w:tr>
        <w:trPr>
          <w:trHeight w:val="14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158862,0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54885,8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59239,5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28786,7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11142744,1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9341527,1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9332547,7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7501435,6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1417909,1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59154,0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229999,0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8979,4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16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26335990,7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3084342,0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3084342,0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2358763,0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725579,0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5242701,1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2132159,2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2059665,2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3110541,9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1491302,6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1386900,3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212888,0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17034,0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4915788,1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4615774,1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4310472,1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80302,0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1886432,0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1871446,0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1871446,0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11206727,5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3690308,6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74675,0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99862,4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84217,0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8926,0</w:t>
            </w:r>
          </w:p>
        </w:tc>
      </w:tr>
      <w:tr>
        <w:trPr>
          <w:trHeight w:val="21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415307,0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193532,6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1496659,0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1143276,6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7516418,9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7356418,9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42977496,5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21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1271059,0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1271059,0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732242,0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362518,0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169398,0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лиц, находящихся и освободившихся из мест лишения свободы, в рамках Государственной программы «Саламатты Қазақстан» на 2011-2015 годы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12152196,6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12152196,6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5613811,0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772820,0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114838,7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391005,9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553839,0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1174973,0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81735,0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3086895,0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15466509,4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15466509,4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13264042,0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1566529,4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635938,0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2496891,0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2496891,0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2450759,0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11563623,5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2462717,0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114185,6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135710,0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2306,4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1853266,0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9100906,5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9100906,5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7876175,9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4960047,9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2461646,3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1027861,5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207849,3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913594,5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127003,0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185338,0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1101614,0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1047122,0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1396787,6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1396787,6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2737083,9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2682309,9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78762,6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3645,8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186116,0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58923,0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879528,0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188135,5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1251598,0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15823301,1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9886321,9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76053,0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76053,0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100895,0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100895,0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8916685,9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3603544,0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445179,4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2825000,0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1891712,5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480567,0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5936979,2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5936979,2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90583,5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3338693,0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633741,8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121661,0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1553392,9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193884,0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6730040,2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3477188,5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2076901,1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204301,8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845503,0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631625,0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48618,3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1400287,4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1400287,4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1655050,6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807475,8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54857,4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590490,6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95424,8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847574,8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847574,8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1167973,5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357201,5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33385,2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321906,3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400446,0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400446,0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395179,6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объектов культуры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285632,6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178365,2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49716,0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5467,4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6000000,0</w:t>
            </w:r>
          </w:p>
        </w:tc>
      </w:tr>
      <w:tr>
        <w:trPr>
          <w:trHeight w:val="13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11226329,7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3881416,4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3769536,0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1340005,0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242763,0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1565829,0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42327,0</w:t>
            </w:r>
          </w:p>
        </w:tc>
      </w:tr>
      <w:tr>
        <w:trPr>
          <w:trHeight w:val="22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218732,0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66964,0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44916,4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44916,4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10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93128,0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16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62551,0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62551,0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966938,7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358468,8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265364,3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86298,0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157176,0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6608,0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15282,3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93104,5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93104,5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28861,8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5771183,0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4653791,0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3439096,0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57868,0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790118,0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10035,0</w:t>
            </w:r>
          </w:p>
        </w:tc>
      </w:tr>
      <w:tr>
        <w:trPr>
          <w:trHeight w:val="16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356674,0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1117392,0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1117392,0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1254608,6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1254608,6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1217399,6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1161164,6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37209,0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32178,0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7070268,2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7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2812157,1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2812157,1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48332,6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1592786,5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842850,5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113458,4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4143320,5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80474,0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80474,0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4062846,5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437511,0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437511,0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187723,0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77723,0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1007852,0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865520,0</w:t>
            </w:r>
          </w:p>
        </w:tc>
      </w:tr>
      <w:tr>
        <w:trPr>
          <w:trHeight w:val="9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51252,0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2429760,5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971335,5</w:t>
            </w:r>
          </w:p>
        </w:tc>
      </w:tr>
      <w:tr>
        <w:trPr>
          <w:trHeight w:val="13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1010900,0</w:t>
            </w:r>
          </w:p>
        </w:tc>
      </w:tr>
      <w:tr>
        <w:trPr>
          <w:trHeight w:val="10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37723905,1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37723905,1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37723905,1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33435857,0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1845116,6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80652,5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1042120,0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1220159,0</w:t>
            </w:r>
          </w:p>
        </w:tc>
      </w:tr>
      <w:tr>
        <w:trPr>
          <w:trHeight w:val="3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4349635,0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9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9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-7963198,3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7963198,3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3319419,3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3319419,3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