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3f74" w14:textId="8dd3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25 октября 2012 года N 1496. Зарегистрировано Департаментом юстиции Восточно-Казахстанской области 09 ноября 2012 года за N 2716. Утратило силу - постановлением акимата Зыряновского района Восточно-Казахстанской области от 13.11.2014 N 2718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- постановлением акимата Зыряновского района Восточно-Казахстанской области от 13.11.2014 N 2718.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коррекционной поддержке детей с ограниченными возможностями»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Оказать дополнительную социальную помощь родителям или законным представителям,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в размере 6,5 месячных расчетных показателей ежемесячно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обеспечении) выплачивается одному из родителей или законному представителю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психолого-педагогической консультации при государственном учреждении «Управление образования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Зыряновского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Игнашин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