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a72c" w14:textId="69ea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Аккайн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нарского сельского округа Катон-Карагайского района Восточно-Казахстанской области от 1 марта 2012 года N 1. Зарегистрировано управлением юстиции Катон-Карагайского района Департамента юстиции Восточно-Казахстанской области 13 марта 2012 года за N 5-13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а также, учитывая мнение жителей Аккайнар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еле Аккайнар переименовать улицу Алтай - на улицу «имени Райхана Кокаб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еле Кызыл Жулдыз переименовать улицу Кызыл Кайын – на улицу «имени Абылгали Толес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Курманову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  Ж. Т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