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df93" w14:textId="d44d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ого пункта Бигашского сельского округ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гашского сельского округа Кокпектинского района Восточно-Казахстанской области от 30 января 2012 года N 1. Зарегистрировано управлением юстиции Кокпектинского района департамента юстиции Восточно-Казахстанской области 05 марта 2012 года за N 5-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Бигаш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ижеследующие улицы в селе Бигаш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Коминтерна» – на улицу имени «Назарбека Саяхим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Советская» – на улицу имени «Максима Степановича Цеп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Степная» – на улицу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50 лет Октября» – на улицу имени «Кумара Р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Мира» – на улицу «Бейбитши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Исмаилхаджие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и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Р. Науры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