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3f8" w14:textId="20bf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Шолпан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Шолпанского сельского округа Урджарского района Восточно-Казахстанской области от 25 июня 2012 года N 2. Зарегистрировано Департаментом юстиции Восточно-Казахстанской области 18 июля 2012 года за N 2594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 и учитывая мнение жителей, аким Шолпанского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села Шолпан - на улицу Зейнел-Габидена Кулахметова.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М. Жапекову.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Шолпанского сельского округа          Д.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