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f3f8" w14:textId="20bf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Шол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лпанского сельского округа Урджарского района Восточно-Казахстанской области от 25 июня 2012 года N 2. Зарегистрировано Департаментом юстиции Восточно-Казахстанской области 18 июля 2012 года за N 2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 и учитывая мнение жителей, аким Шолп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села Шолпан - на улицу Зейнел-Габидена Кула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сельского округа М. Жапе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лпанского сельского округа          Д. И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