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48d2" w14:textId="e024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по использованию целевых текущих трансфертов из республиканского бюджета 2012 года областными бюджетами на поддержку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Западно-Казахстанской области от 9 августа 2012 года № 25. Зарегистрировано Департаментом юстиции Западно-Казахстанской области 12 сентября 2012 года № 3090. Утратило силу - решением акима Западно-Казахстанской области № 51 от 4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акима Западно-Казахстанской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№ 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№ 516 "Об утверждении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животноводства"и по письменному согласованию с Министерством сельского хозяйства Республики Казахстан от 22 мая 2012 года № 3-2-13/3614-И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племенной продукции (материала), за исключением племенного молодняка, завезенного из-за рубежа, а также племенного молодняка крупного рогатого скота, приобретенного на основании договора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</w:t>
      </w:r>
      <w:r>
        <w:rPr>
          <w:rFonts w:ascii="Times New Roman"/>
          <w:b w:val="false"/>
          <w:i w:val="false"/>
          <w:color w:val="000000"/>
          <w:sz w:val="28"/>
        </w:rPr>
        <w:t>заявок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субсидий за приобретенную племенную продукцию (материал), содержание быков-производителей, а также проведение селекционной и племенной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потребности племенных быков-производителей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 сводного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 сводного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(информация) по освоению бюджетных средств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(информация) по объемам приобретения племенной продукции (материала), а также о проведении селекционной и племенной работы за квартал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схода жителей населенного пункта - владельцев скота по закреплению и использованию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обязательств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приобретенного племенного молодняка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7"/>
        <w:gridCol w:w="4213"/>
      </w:tblGrid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Е. 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09 08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купли-продажи племенной продукции (материала),</w:t>
      </w:r>
      <w:r>
        <w:br/>
      </w:r>
      <w:r>
        <w:rPr>
          <w:rFonts w:ascii="Times New Roman"/>
          <w:b/>
          <w:i w:val="false"/>
          <w:color w:val="000000"/>
        </w:rPr>
        <w:t>за исключением племенного молодняка, завезенного из-за рубежа,</w:t>
      </w:r>
      <w:r>
        <w:br/>
      </w:r>
      <w:r>
        <w:rPr>
          <w:rFonts w:ascii="Times New Roman"/>
          <w:b/>
          <w:i w:val="false"/>
          <w:color w:val="000000"/>
        </w:rPr>
        <w:t>а также племенного молодняка крупного рогатого скота,</w:t>
      </w:r>
      <w:r>
        <w:br/>
      </w:r>
      <w:r>
        <w:rPr>
          <w:rFonts w:ascii="Times New Roman"/>
          <w:b/>
          <w:i w:val="false"/>
          <w:color w:val="000000"/>
        </w:rPr>
        <w:t>приобретенного на основании договора лизинга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 "__" 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Субъект племенного животноводства (сельхозтоваропроизводитель - при реализации племенного молодняка крупного рогатого скота)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в лице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наименование) (должность, 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действующего на основании Устава и Аттестата, выданного Уполномоченным органом в области племенного животноводства, племенного свидетельства, выданного Республиканской палатой по породе крупного рогатого скота от "__" _____ 20__ года № __, именуемое в дальнейшем Продавец, с одной стороны,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нужное –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лице руководителя______________________________________,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действующего на основании Устава, с другой стороны, именуемое в дальнейшем Покупатель, совместно именуемые Стороны, заключили настоящий Договор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Предмет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1.1 Предметом настоящего договора является купля-продажа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Количество племенной продукции (материала)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2.1. Количество реализуемой Продавцом и приобретаемой Покупателем племенной продукции (материала), предусмотренной по настоящему Договору, составляет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____ голов, общей живой массой __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____ штук племенного яйца;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____ голов суточных цыплят.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Общая стоимость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3.1. Общая стоимость настоящего договора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3.2. Цена за единицу племенной продукции (материала)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за 1 голову 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 1 кг живой массы 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за 1 штуку племенного яйца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за 1 голову суточного цыпленка 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Условия расчета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4.1. Форма оплаты: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(наличный или безналичный расчет, №, дата и наименование платежного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4.2. Продавец поставляет, Покупатель оплачивает и приобретает _____ (заполнить в соответствии с примечанием*)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Обязанности и ответственность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договаривающихся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8.1 Продавец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поставить Покупателю качественную племенную продукцию (материал) в объеме, указанном в пункте 2.1.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выдать Покупателю племенное свидетельство и ветеринарный паспорт (сертификат) на весь объем реализованной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соблюдать ветеринарно-санитарные требования при перемещении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8.2 Покупатель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течение недели со дня оплаты за приобретенную продукцию (за исключением карантинных мероприятий на территории продавца) обеспечить их вывоз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прибытию на место уведомить государственного инспектора по племенному животноводству района об объеме приобретенной племенной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5.2.1. Использовать племенную продукцию (материал) только для племенных целей, а также племенного молодняка для воспроизводства стада: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племенных ярок, свинок, телок, кобыл и верблюдиц до получения не менее двух окотов (опоросов, отелов, выжеребки);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племенных бычков, жеребцов и верблюдов не менее двух случных сезонов (случной сезон май-октябрь месяцы);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племенное яйцо - на инкубацию;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суточных цыплят для формирования родительского стада (в мясном птицеводстве) и промышленного стада (в яичном птицеводстве).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5.3. В случае выбытия племенных животных раньше установленных сроков владелец совместно с ветеринарным врачом округа и государственным ветеринарным инспектором составляет акт о выбытии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Заключительные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6.1. При возникновении споров или разногласий Стороны принимают меры к их урегулированию путем переговоров, в случае не достижения согласия решение принимается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6.2. Настоящий Договор составлен на государственном и русском языках в трех экземплярах: по одному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6.3. Договор вступает в силу и становится обязательным с момента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Юридические адреса и реквизиты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"Продавец"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подпись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"Покупатель"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*при приобретении племенного молодняка указывается вид животных, порода, половозрастная группа и их возраст;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*при приобретении племенного яйца и (или) суточных цыплят указывается кросс и направление продуктивности племенной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инспектора по племенному животноводству территориальных подразделений в пределах своей компетенции осуществляют свою деятельность в соответствии с пунктом 3 статьи 16 Закона Республики Казахстан от 9 июля 1998 года "О племенном животноводстве".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Возраст приобретаемых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животных должен быть не старше: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Крупный рогатый скот: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Телки -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Нетели и быки-производители –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Овцы: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Ярки -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Баранчики – до 18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Лошади: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Кобылки -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Жеребчики -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Верблюды: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Самки -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Самцы -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Свиньи: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Свинки - до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Хрячки - до 14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Заявки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приобретенную</w:t>
      </w:r>
      <w:r>
        <w:br/>
      </w:r>
      <w:r>
        <w:rPr>
          <w:rFonts w:ascii="Times New Roman"/>
          <w:b/>
          <w:i w:val="false"/>
          <w:color w:val="000000"/>
        </w:rPr>
        <w:t>племенную продукцию (материал),</w:t>
      </w:r>
      <w:r>
        <w:br/>
      </w:r>
      <w:r>
        <w:rPr>
          <w:rFonts w:ascii="Times New Roman"/>
          <w:b/>
          <w:i w:val="false"/>
          <w:color w:val="000000"/>
        </w:rPr>
        <w:t>содержание быков-производителей,</w:t>
      </w:r>
      <w:r>
        <w:br/>
      </w:r>
      <w:r>
        <w:rPr>
          <w:rFonts w:ascii="Times New Roman"/>
          <w:b/>
          <w:i w:val="false"/>
          <w:color w:val="000000"/>
        </w:rPr>
        <w:t>а также проведение селекционной</w:t>
      </w:r>
      <w:r>
        <w:br/>
      </w:r>
      <w:r>
        <w:rPr>
          <w:rFonts w:ascii="Times New Roman"/>
          <w:b/>
          <w:i w:val="false"/>
          <w:color w:val="000000"/>
        </w:rPr>
        <w:t>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приобретенную</w:t>
      </w:r>
      <w:r>
        <w:br/>
      </w:r>
      <w:r>
        <w:rPr>
          <w:rFonts w:ascii="Times New Roman"/>
          <w:b/>
          <w:i w:val="false"/>
          <w:color w:val="000000"/>
        </w:rPr>
        <w:t>племенную продукцию (материал)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Товаропроизводитель_____________________________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товаропроизводителя - покупатель)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Имеется в наличии_______________________________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(указать вид животных, породу,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направление продуктивности)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в том числе маточного поголовья _____ голов на 1 января 2012 года (заполнить в случае наличия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Приобретаемое в 2012 году (по импортному племенному молодняку допускается 4-квартал 2011 года) _____ голов, общей живой массой _____ килограмм, в том числе маток _____ голов, общей живой массой _____ килограмм (указать вид животных, породу и направление продуктивности).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Имеется договор купли-продажи на приобретенные _____ голов, общей живой массой _____ килограмм, в том числе маток _____ голов, общей живой массой _____ килограмм (указать в случае наличия).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Имеется предварительный договор на приобретение _____ голов, общей живой массой _____ килограмм, в том числе маток _____ голов, общей живой массой _____ килограмм (указать в случае наличия).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Продавец племенных животных________________________.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племенного завода и/или племенного хозяйства, сельхозтоваропроизводителя при реализации крупного рогатого скота - продавца)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 Адрес (полный) товаропроизводителя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 К заявке прилагаются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справка о ветеринарном благополучии;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копия свидетельства о регистрации (перерегистрации) юридического лица или физического лица (крестьянское, фермерское 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копия документа, выданного налоговым органом, подтверждающего факт постановки клиента на налоговый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справка банка о наличии банковского счета с указанием его номера.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Руководитель АО, ТОО;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Глава КФХ, КХ, ФХ __________ "__" _____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Начальник отдела* 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Западно-Казахстанской области __________ "__" _____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приобретенную</w:t>
      </w:r>
      <w:r>
        <w:br/>
      </w:r>
      <w:r>
        <w:rPr>
          <w:rFonts w:ascii="Times New Roman"/>
          <w:b/>
          <w:i w:val="false"/>
          <w:color w:val="000000"/>
        </w:rPr>
        <w:t>племенную продукцию (материал)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Товаропроизводитель 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птицефабрики - покупатель)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Наличие поголовья кур-несушек (уток) _____ голов на 1 января 2012 года _____ (указать кросс и направление продуктивности).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Приобретаемое в 2012 году _____ голов суточных цыплят, _____ штук племенного яйца_______________________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(указать кросс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направление продуктивности).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Имеется договор купли-продажи _____ голов суточных цыплят, ____ штук племенного яйца (указать в случае наличия).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Имеется предварительный договор на поставку _____ голов суточных цыплят, _____ штук племенного яйца (указать в случае наличия).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Продавец __________ суточных цыплят и (или) племенного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птицефабрики)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(указать нужное).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 Имеется технологическое оборудование для клеточного или напольного содержания (подчеркнуть нужное).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 Организация и осуществление ветеринарных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 Адрес товаропроизводителя (полный)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 К заявке прилагаются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справка о ветеринарном благополучии;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копия свидетельства о регистрации 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копия документа, выданного налоговым органом, подтверждающего факт постановки клиента на налоговый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справка банка о наличии банковского счета с указанием его номера.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Руководитель птицефабрики __________ "__" _____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Начальник отдела* 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Западно-Казахстанской области __________ "__" _____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содержание</w:t>
      </w:r>
      <w:r>
        <w:br/>
      </w:r>
      <w:r>
        <w:rPr>
          <w:rFonts w:ascii="Times New Roman"/>
          <w:b/>
          <w:i w:val="false"/>
          <w:color w:val="000000"/>
        </w:rPr>
        <w:t>быков-производителей*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Сельский (поселковый) округ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населенного 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Имеется в наличии маточного поголовья крупного рогатого скота, (старше 2-х лет) ______ голов, на начало пастбищного сезона текущего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В 2012 году приобретено _____ голов быков 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(указать породу)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Имеется предварительный договор на поставку _____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Поставщик племенных животных -__________________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сельхозтоваропроизводителя - 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Наличие регистрации быков-производителей в единой информационной базе селекционной и племенной работы, подтвержденное выпиской из базы данных единой информационной аналитической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 Наличие идентификационного номера животных и регистрации в единой базе данных по идентификации селькохозяйственных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 Наличие племенного свидетельства и ветеринарного сертификата племенных быков-производителей.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 Наличие, использование, закрепление и ротация быков-производителей в общественном стаде, сформированных из поголовья личных подсобных хозяйств и используемых в ручной и/или вольной случке в соответствии с зоотехническими нормативами.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 Адрес (полный) сельского (поселкового)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 К заявке прилагаются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выписка из базы данных единой информационной аналитической системы о ведении селекционной и племенной работы в хозяйствующем субъекте;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копия решения схода жителей населенного пункта - владельцев скота по закреплению и использованию племенных быков-производителей;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копия племенного свидетельства и ветеринарного сертификата быков-производителей;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копия решения схода жителей населенного пункта по закреплению и использованию данных племенных быков-производителей в общественном стаде, сформированных из поголовья личных подсобных хозяйств, заверенное акимом соответствующего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справка о ветеринарном благополучии;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копия свидетельства о регистрации (перерегистрации) юридического лица или физического лица (крестьянское, фермерское 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копия документа, выданного налоговым органом, подтверждающего факт постановки клиента на налоговый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справка банка о наличии банковского счета с указанием его номера.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Сельхозтоваропроизводитель _____ "__" _____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(Ф.И.О. подпись,печать)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Начальник отдела** 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Западно-Казахстанской области __________ "__"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 племенные быки-производители мясных пород;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 наименование соответствующего отдела.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проведение</w:t>
      </w:r>
      <w:r>
        <w:br/>
      </w:r>
      <w:r>
        <w:rPr>
          <w:rFonts w:ascii="Times New Roman"/>
          <w:b/>
          <w:i w:val="false"/>
          <w:color w:val="000000"/>
        </w:rPr>
        <w:t>селекционной и племенной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Товаропроизводитель ____________________________.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товаропроизводителя)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Имеется в наличии маточного поголовья крупного рогатого скота (старше 2-х лет) _____ голов, на начало пастбищного сезона текущего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Наличие регистрации крупного рогатого скота в единой информационной базе селекционной и племенной работы, подтвержденное выпиской из базы данных единой информационной аналитической системы.*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Наличие идентификационного номера животных и регистрации в единой базе данных по идентификации селькохозяйственных животных.*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Содержание в соответствии с зоотехническими нормами и осуществление ветеринарных мероприятий.*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товарного стада, участвующего в породном преобразовании: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наличие, использование и ротация племенных быков-производителей, имеющих племенное свидетельство и используемых в ручной и/или вольной случке в соответствии с зоотехническими нормативами.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племенного поголовья отечественной селекции: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1)наличие научного и/или консалтингового сопровождения юридическими и/или физическими лицами, рекомендованными республиканскими палатами по соответствующим породам;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использование в племенных маточных стадах искусственного осеменения семенем быков-производителей, оцененных по качеству потомства, и/или использование в ручной случке племенных быков-производителей, имеющих племенное свидетельство. Использование вольной случки не 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племенного поголовья зарубежной селекции**: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наличие научного и/или консалтингового сопровождения юридическими и физическими лицами, рекомендованными республиканскими палатами по соответствующим породам;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использование в племенных маточных стадах зарубежной селекции искусственного осеменения семенем оцененных быков-производителей и/или использование в ручной случке племенных быков-производителей, оцененных по собственной продуктивности.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Адрес (полный) товаропроизводителя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 К заявке прилагаются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выписка из базы данных единой информационной аналитической системы о ведении селекционной и племенной работы в хозяйствующем субъекте;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справка о наличии поголовья крупного рогатого скота, подтвержденную выпиской из формы 24-сх статистической отчетности (для сельхозтоваропроизводителей в форме юридических лиц) или из похозяйственной книги (для индивидуальных предпринимателей);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справка о ветеринарном благополучии;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копия свидетельства о регистрации (перерегистрации) юридического лица или физического лица (крестьянское, фермерское хозяйство);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копия документа, выданного налоговым органом, подтверждающего факт постановки клиента на налоговый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справка банка о наличии банковского счета с указанием его номера.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Руководитель АО, ТОО;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Глава КФХ, КХ, ФХ __________ "__" _____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Начальник отдела*** 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Западно-Казахстанской области __________ "__"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 Предъявляемые требования едины для всех категорий по данному направлению субсидирования;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 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*** наименование соответствующего отдела.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по потребности племенных</w:t>
      </w:r>
      <w:r>
        <w:br/>
      </w:r>
      <w:r>
        <w:rPr>
          <w:rFonts w:ascii="Times New Roman"/>
          <w:b/>
          <w:i w:val="false"/>
          <w:color w:val="000000"/>
        </w:rPr>
        <w:t>быков-производителей в сельском округе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Сельский округ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сельского округа – покупатель)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Населенный пункт_________________________________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населенного 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Имеется в наличии _____ голов, в том числе маточного поголовья крупного рогатого скота, (указать количество крупного рогатого скота в населенном пункте) (старше 2-х лет) _____ голов на начало пастбищного сезона текущего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Планируется вольная случка в 2012 году _____ голов маточного поголовья крупного рогатого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Потребность в племенных быков-производителей мясного направления для использования в вольной случке _____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Заверяю: аким сельского округа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"__" _____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Начальник отдела** 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Западно-Казахстанской области _____ "____"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 племенные быки-производители мясных пород;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 наименование соответствующего отдела.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 о приобретении племенной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(материала), количестве быков-производителей,</w:t>
      </w:r>
      <w:r>
        <w:br/>
      </w:r>
      <w:r>
        <w:rPr>
          <w:rFonts w:ascii="Times New Roman"/>
          <w:b/>
          <w:i w:val="false"/>
          <w:color w:val="000000"/>
        </w:rPr>
        <w:t>а также о проведении селекционной и племенной работы и сумме причитающихся</w:t>
      </w:r>
      <w:r>
        <w:br/>
      </w:r>
      <w:r>
        <w:rPr>
          <w:rFonts w:ascii="Times New Roman"/>
          <w:b/>
          <w:i w:val="false"/>
          <w:color w:val="000000"/>
        </w:rPr>
        <w:t>субсидий по району Сводный акт о приобретении племенной</w:t>
      </w:r>
      <w:r>
        <w:br/>
      </w:r>
      <w:r>
        <w:rPr>
          <w:rFonts w:ascii="Times New Roman"/>
          <w:b/>
          <w:i w:val="false"/>
          <w:color w:val="000000"/>
        </w:rPr>
        <w:t>продукции (материала) и сумме причитающихся субсидий по району 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(наименование: племенной молодняк,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суточные цыплята, племенное яйцо – нужное оставить)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 2012 года по __________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553"/>
        <w:gridCol w:w="1473"/>
        <w:gridCol w:w="4098"/>
        <w:gridCol w:w="3080"/>
        <w:gridCol w:w="794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покупа-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его рекви-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продукции (мате-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риала)**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ющаяся сумма бюджетных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 (племенной молодняк, суточные цыплята, племенное яйцо)(нужное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живой массы, (тыс.штук)(нужное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отдела*** __________ района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Специалист отдела***__________ района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племенному животноводству __________ района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 составляется отдельно на каждый вид приобретенной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 указывается половозрастная группа приобретенных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 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о количестве быков-производителей*</w:t>
      </w:r>
      <w:r>
        <w:br/>
      </w:r>
      <w:r>
        <w:rPr>
          <w:rFonts w:ascii="Times New Roman"/>
          <w:b/>
          <w:i w:val="false"/>
          <w:color w:val="000000"/>
        </w:rPr>
        <w:t>и сумме причитающихся субсидий по району за _____ 2012 года по __________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(месяц)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5950"/>
        <w:gridCol w:w="684"/>
        <w:gridCol w:w="684"/>
        <w:gridCol w:w="36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и/или юридического лица – владельца племенного быка-произво-дителя мясной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4"/>
        <w:gridCol w:w="2948"/>
        <w:gridCol w:w="3457"/>
        <w:gridCol w:w="1421"/>
      </w:tblGrid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отдела*** __________ района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Специалист отдела***__________ района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племенному животноводству __________ района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 племенных быков-производителей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 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о проведении селекционной</w:t>
      </w:r>
      <w:r>
        <w:br/>
      </w:r>
      <w:r>
        <w:rPr>
          <w:rFonts w:ascii="Times New Roman"/>
          <w:b/>
          <w:i w:val="false"/>
          <w:color w:val="000000"/>
        </w:rPr>
        <w:t>и племенной работы и сумме</w:t>
      </w:r>
      <w:r>
        <w:br/>
      </w:r>
      <w:r>
        <w:rPr>
          <w:rFonts w:ascii="Times New Roman"/>
          <w:b/>
          <w:i w:val="false"/>
          <w:color w:val="000000"/>
        </w:rPr>
        <w:t>причитающихся субсидий по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(ежемесячный)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 2012 года по __________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10"/>
        <w:gridCol w:w="600"/>
        <w:gridCol w:w="600"/>
        <w:gridCol w:w="3165"/>
        <w:gridCol w:w="3945"/>
        <w:gridCol w:w="26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(коров и нетелей, охваченных в селекционной и племенной работой (процесс)*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пастбищ-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4"/>
        <w:gridCol w:w="2498"/>
        <w:gridCol w:w="1645"/>
        <w:gridCol w:w="1171"/>
        <w:gridCol w:w="1362"/>
      </w:tblGrid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выписка из базы данных единой информационной аналитической системы о ведении селекционной и племенной работы в хозяйствующем субъекте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ющаяся сумма бюджетных субсидий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ющейся суммы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отдела** __________ района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Специалист отдела** __________ района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Государственный инспектор по племенному животноводству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 указывается половозрастная группа маточного поголовья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 2012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о приобретении племенной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(материала), количестве быков-производителей,</w:t>
      </w:r>
      <w:r>
        <w:br/>
      </w:r>
      <w:r>
        <w:rPr>
          <w:rFonts w:ascii="Times New Roman"/>
          <w:b/>
          <w:i w:val="false"/>
          <w:color w:val="000000"/>
        </w:rPr>
        <w:t>а также о проведении селекционной</w:t>
      </w:r>
      <w:r>
        <w:br/>
      </w:r>
      <w:r>
        <w:rPr>
          <w:rFonts w:ascii="Times New Roman"/>
          <w:b/>
          <w:i w:val="false"/>
          <w:color w:val="000000"/>
        </w:rPr>
        <w:t>и племенной работы и сумме причитающихся субсидий</w:t>
      </w:r>
      <w:r>
        <w:br/>
      </w:r>
      <w:r>
        <w:rPr>
          <w:rFonts w:ascii="Times New Roman"/>
          <w:b/>
          <w:i w:val="false"/>
          <w:color w:val="000000"/>
        </w:rPr>
        <w:t>по области</w:t>
      </w:r>
      <w:r>
        <w:br/>
      </w:r>
      <w:r>
        <w:rPr>
          <w:rFonts w:ascii="Times New Roman"/>
          <w:b/>
          <w:i w:val="false"/>
          <w:color w:val="000000"/>
        </w:rPr>
        <w:t>Сводный акт*</w:t>
      </w:r>
      <w:r>
        <w:br/>
      </w:r>
      <w:r>
        <w:rPr>
          <w:rFonts w:ascii="Times New Roman"/>
          <w:b/>
          <w:i w:val="false"/>
          <w:color w:val="000000"/>
        </w:rPr>
        <w:t>о приобретении племенной продукции (материала)</w:t>
      </w:r>
      <w:r>
        <w:br/>
      </w:r>
      <w:r>
        <w:rPr>
          <w:rFonts w:ascii="Times New Roman"/>
          <w:b/>
          <w:i w:val="false"/>
          <w:color w:val="000000"/>
        </w:rPr>
        <w:t>и сумме причитающихся субсидий по области 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(наименование: племенной молодняк, суточные цыплята,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племенное яйцо – нужное оставить)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553"/>
        <w:gridCol w:w="1473"/>
        <w:gridCol w:w="4098"/>
        <w:gridCol w:w="3080"/>
        <w:gridCol w:w="794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покупа-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его рекви-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продукции (мате-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риала)**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ющаяся сумма бюджетных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 (племенной молодняк, суточные цыплята, племенное яйцо)(нужное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живой массы, (тыс.штук)(нужное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Бухгалтер (ответственное лицо)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 составляется отдельно на каждый вид приобретенной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 указывается половозрастная группа приобретенных племенных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о количестве быков-производителей*</w:t>
      </w:r>
      <w:r>
        <w:br/>
      </w:r>
      <w:r>
        <w:rPr>
          <w:rFonts w:ascii="Times New Roman"/>
          <w:b/>
          <w:i w:val="false"/>
          <w:color w:val="000000"/>
        </w:rPr>
        <w:t>и сумме причитающихся субсидий по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(ежемесячный)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6026"/>
        <w:gridCol w:w="758"/>
        <w:gridCol w:w="758"/>
        <w:gridCol w:w="40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и/или юридического лица – владельца племенного быка-производителя мясной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7"/>
        <w:gridCol w:w="3075"/>
        <w:gridCol w:w="3606"/>
        <w:gridCol w:w="952"/>
      </w:tblGrid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Бухгалтер (ответственное лицо)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 племенных быков-производителей мясного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о проведении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и сумме причитающихся субсидий по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(ежемесячный)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97"/>
        <w:gridCol w:w="758"/>
        <w:gridCol w:w="758"/>
        <w:gridCol w:w="3999"/>
        <w:gridCol w:w="3057"/>
        <w:gridCol w:w="2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(коров и нетелей, охваченных в 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работой (процесс)*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пастбищ-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4"/>
        <w:gridCol w:w="2498"/>
        <w:gridCol w:w="1645"/>
        <w:gridCol w:w="1171"/>
        <w:gridCol w:w="1362"/>
      </w:tblGrid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выписка из базы данных единой информационной аналитической системы о ведении селекционной и племенной работы в хозяйствующем субъекте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ющаяся сумма бюджетных субсидий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ющейся суммы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Бухгалтер (ответственное лицо)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*указывать половозрастную группу маточного поголовья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 2012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</w:t>
      </w:r>
      <w:r>
        <w:br/>
      </w:r>
      <w:r>
        <w:rPr>
          <w:rFonts w:ascii="Times New Roman"/>
          <w:b/>
          <w:i w:val="false"/>
          <w:color w:val="000000"/>
        </w:rPr>
        <w:t>по освоению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по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Отчет (информация)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освоению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бюджетных средств области*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672"/>
        <w:gridCol w:w="2548"/>
        <w:gridCol w:w="1798"/>
        <w:gridCol w:w="672"/>
        <w:gridCol w:w="2548"/>
        <w:gridCol w:w="1423"/>
        <w:gridCol w:w="1547"/>
      </w:tblGrid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реализовано, использовано, содержано, проведена селекционно-племенная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план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сидий,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529"/>
        <w:gridCol w:w="2008"/>
        <w:gridCol w:w="1416"/>
        <w:gridCol w:w="754"/>
        <w:gridCol w:w="2869"/>
        <w:gridCol w:w="2032"/>
      </w:tblGrid>
      <w:tr>
        <w:trPr>
          <w:trHeight w:val="30" w:hRule="atLeast"/>
        </w:trPr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племен-ной продук-ции (мате-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 за приобретенную племенную продукцию и использованный материал, содержание быков-производителей, проведение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Бухгалтер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*составляется отдельно на каждый вид приобретенной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по объемам приобретения</w:t>
      </w:r>
      <w:r>
        <w:br/>
      </w:r>
      <w:r>
        <w:rPr>
          <w:rFonts w:ascii="Times New Roman"/>
          <w:b/>
          <w:i w:val="false"/>
          <w:color w:val="000000"/>
        </w:rPr>
        <w:t>племенной продукции (материала),</w:t>
      </w:r>
      <w:r>
        <w:br/>
      </w:r>
      <w:r>
        <w:rPr>
          <w:rFonts w:ascii="Times New Roman"/>
          <w:b/>
          <w:i w:val="false"/>
          <w:color w:val="000000"/>
        </w:rPr>
        <w:t>а также проведения селекционной</w:t>
      </w:r>
      <w:r>
        <w:br/>
      </w:r>
      <w:r>
        <w:rPr>
          <w:rFonts w:ascii="Times New Roman"/>
          <w:b/>
          <w:i w:val="false"/>
          <w:color w:val="000000"/>
        </w:rPr>
        <w:t>и племенной работы за квартал по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Отчет (информация) по объемам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племенной продукции (материала),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также проведения селекционной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племенной работы за квартал по области*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604"/>
        <w:gridCol w:w="2290"/>
        <w:gridCol w:w="856"/>
        <w:gridCol w:w="3246"/>
        <w:gridCol w:w="22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743"/>
        <w:gridCol w:w="3123"/>
        <w:gridCol w:w="1743"/>
        <w:gridCol w:w="823"/>
        <w:gridCol w:w="17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составляется отдельно на каждый вид приобретенной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схода жителей населенного</w:t>
      </w:r>
      <w:r>
        <w:br/>
      </w:r>
      <w:r>
        <w:rPr>
          <w:rFonts w:ascii="Times New Roman"/>
          <w:b/>
          <w:i w:val="false"/>
          <w:color w:val="000000"/>
        </w:rPr>
        <w:t>пункта – владельцев скота по закреплению</w:t>
      </w:r>
      <w:r>
        <w:br/>
      </w:r>
      <w:r>
        <w:rPr>
          <w:rFonts w:ascii="Times New Roman"/>
          <w:b/>
          <w:i w:val="false"/>
          <w:color w:val="000000"/>
        </w:rPr>
        <w:t>и использованию быков-производителей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схода жителей населенного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пункта – владельцев скота по закреплению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использованию быков-производителей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Населенный пункт________________________________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населенного 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Дата проведения схода "__" _____ 2012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Количество дворов в населенном пункте _____ , в том числе дворов имеющих скот 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Участвовало в сходе владельцев скота имеющих скот 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Имеется в наличии маточного поголовья (старше 2-х лет) ________________________________________________ голов, на начало пастбищного сезона текущего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Планируется в населенном пункте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населенного 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и/или вольная случка маточного поголовья крупного рогатого скота племенным быком-производителем мясного направления в 2012 году в количестве _____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итогам проведения схода жители вышеуказанного населенного пункта приняли решение об использовании племенных быков-производителей мясного направления в общественном стаде, сформированного из поголовья личных подсобных хозяйств.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_______________ 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(идентификационный номер (порода) (учетный регистрационный номер в ИАС)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племенного быка-производителя)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_______________ 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(идентификационный номер (порода) (учетный регистрационный номер в ИАС)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племенного быка-производителя)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_______________ 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(идентификационный номер (порода) (учетный регистрационный номер в ИАС)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племенного быка-производителя)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Председатель схода граждан 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Секретарь схода граждан __________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ПОДПИСНОЙ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Мы, нижеподписавшиеся, поддерживаем инициативу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 схода жителей с формулировкой вопроса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(сроки проведения схода граждан)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8"/>
        <w:gridCol w:w="4507"/>
        <w:gridCol w:w="1685"/>
        <w:gridCol w:w="1685"/>
        <w:gridCol w:w="1685"/>
      </w:tblGrid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отдела* 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Западно-Казахстанской области__________________________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Акиму 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Руководителя АО, ТОО__________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приобретенного</w:t>
      </w:r>
      <w:r>
        <w:br/>
      </w:r>
      <w:r>
        <w:rPr>
          <w:rFonts w:ascii="Times New Roman"/>
          <w:b/>
          <w:i w:val="false"/>
          <w:color w:val="000000"/>
        </w:rPr>
        <w:t>племенного молодняка</w:t>
      </w:r>
      <w:r>
        <w:br/>
      </w:r>
      <w:r>
        <w:rPr>
          <w:rFonts w:ascii="Times New Roman"/>
          <w:b/>
          <w:i w:val="false"/>
          <w:color w:val="000000"/>
        </w:rPr>
        <w:t>крупного рогатого скота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Настоящим обязуюсь использовать приобретенный племенной молодняк крупного рогатого скота, в соответствии с требованиями "Правил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животноводства", утвержденных Постановлением Правительства Республики Казахстан от 24 апреля 2012 года за № 516.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При приобретении племенного молодняка крупного рогатого скота: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Наличие регистрации в единой информационной базе селекционной и племенной работы, подтвержденное выпиской из базы данных единой информационной аналитической системы*.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Наличие идентификационного номера животных и регистрации в единой базе данных по идентификации сельскохозяйственных животных*.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Содержание племенного молодняка крупного рогатого скота в соответствии с зоотехническими нормами и осуществлении ветеринарных мероприятий*.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Возраст приобретаемого племенного молодняка не должен превышать на момент заключения договора*: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нетели и быки - производители –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1.2. При приобретении племенных телок (нетелей) отечественной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**в молочном скотоводстве по использованию 100% искусственного осеменения случного контингента крупного рогатого скота семенем оцененных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**в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использованию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 научном и/или консалтинговом сопровождении юридическими и физическими лицами, рекомендованными республиканскими палатами по соответствующим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1.3. При приобретении племенных телок (нетелей) зарубежной селекции***: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молочном скотоводстве по использованию 100% искусственного осеменения случного контингента крупного рогатого скота семенем оцененных племенныхбыков-производителей;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использовании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 научном и/или консалтинговом сопровождении юридическими и/или физическими лицами, рекомендованными республиканскими палатами, по соответствующим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1.4. При приобретении племенных быков-производителей для породного преобразования в товарные стада и/или для использования в общественном стаде, сформированных из поголовья личных подсобных хозяйств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 использовании в воспроизводственных целях племенных быков-производителей не менее двух случных сезонов в товарном и/или общественном стаде, сформированных из поголовья личных подсобных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Наличие решения схода жителей населенного пункта по закреплению и использованию данных племенных быков-производителей в общественном стаде, сформированных из поголовья личных подсобных хозяйств, заверенное акимом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При приобретении племенного молодняка крупного рогатого скота из-за рубежа: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Наличие регистрации в единой информационной базе селекционной и племенной работы, подтвержденное выпиской из базы данных единой информационной аналитической системы*****.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Наличие идентификационного номера животных и регистрации в единой базе данных по идентификации селькохозяйственных животных*****.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Наличие ДНК – паспорта племенного быка-производителя, оцененного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Возраст приобретаемого племенного молодняка не должен превышать на момент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нетели и быки–производители, оцененные по собственной продуктивности -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 использовании племенных телок (нетелей) и племенных быков-производителей, оцененных по собственной продуктивности в воспроизводственных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 использовании племенного крупного рогатого скота и полученного от него приплода для воспроизводства стада в течение трех лет только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 использовании в мясном скотоводстве искусственного осеменения случного контингента крупного рогатого скота семенем оцененных быков-производителей и/или использовании в ручной случке племенных быков-производителей, оцененных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 научном и/или консалтинговом сопровождении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 содержании в соответствии с зоотехническими нормами и осуществлении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Предъявляемые требования едины для всех категорий по данному направлению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заполняется в зависимости от направления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*** 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**** По планируемому закупу (ввозу) племенного молодняка срок соответствующей регистрации указывается в обязательстве соответствующего товаропроизводителя.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АО – акционерное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ТОО –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КФХ – крестьянско фермерское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КХ – крестьянское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ФХ – фермерское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 –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тыс. – тысяча;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–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сх – сельскохозяйственная;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ИАС – информационно аналитическая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ДНК – дезоксинуклеидная кислота.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