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5ce" w14:textId="744a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2 июля 2008 года № 9-14 "Об оказании социальной помощи отдельным категориям нуждающихся граждан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мая 2012 года № 5-5. Зарегистрировано Департаментом юстиции Западно-Казахстанской области 25 июня 2012 года № 7-1-237. Утратило силу решением Уральского городского маслихата Западно-Казахстанской области от 21 октября 2013 года № 17-10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21.10.2013 № 17-10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оказании социальной помощи отдельным категориям нуждающихся граждан города Уральска" от 2 июля 2008 года № 9-14 (зарегистрированное в Реестре государственной регистрации нормативных правовых актов за № 7-1-101, опубликованное 24 июля 2008 года в газете "Жайық үні" № 30 и 24 июля 2008 года в газете "Пульс города" № 30)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"решения" заменить словом "заключения";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"материальной"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выплаты единовременной помощи, предоставляемые к праздничным и памятным датам, осуществляются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партизанам и подпольщикам гражданской и Великой Отечественной войны - 30 000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действующей армии и флота, партизанам и подпольщикам первой мировой, гражданской и Великой Отечественной войн, а также рабочим и служащим соответствующих категорий, ставшим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- 30 000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Совета Социалистических Республик;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при ликвидации последствий катастрофы на Чернобыльской атомной электростанции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- 10 000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 погибших (умерших) при прохождении воинской службы в мирное время - 5 000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- 3 000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имеющим одновременно право на получение единовременной помощи по нескольким основаниям, единовременная помощь выплачивается по одному основанию по их выбору;";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выплат ко дню памяти воинов-интернационалистов – участникам и инвалидам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выплат ко дню памяти жертв аварии на Чернобыльской атомной электростанции – лицам, принимавшим участие и семьям погибших при ликвидации последствий катастрофы на Чернобыльской атомной электростанции.".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5-ой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М.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Шыныбеков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