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74cc" w14:textId="e7f7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12 марта 2010 года № 27-12 "Об утверждении Правил определения размера и порядка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12 декабря 2012 года № 9-5. Зарегистрировано Департаментом юстиции Западно-Казахстанской области 18 января 2013 года № 3155. Утратило силу - решением Уральского городского маслихата Западно-Казахстанской области от 25 ноября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Уральского городского маслихата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30-5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представления Департамента юстиции Западно-Казахстанской области от 21 ноября 2012 года № 4-5424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утверждении Правил определения размера и порядка оказания жилищной помощи малообеспеченным семьям (гражданам) в городе Уральске" от 12 марта 2010 года № 27-12 (зарегистрированное в Реестре государственной регистрации нормативных правовых актов за № 7-1-183, опубликованное 29 апреля 2010 года в газете "Жайық үні" № 17 и 29 апреля 2010 года в газете "Пульс города" №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городе Уральске,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Жилищная помощь оказывается по предъявленным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Доля предельно допустимых расходов на оплату арендной платы за пользование жилищем, арендованным местным исполнительным органом в частном жилищном фонде, расходы на содержание жилого дома (жилого здания), а также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соответствует пункту 8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По результатам рассмотрения представленных документов составляется уведомление и сведения о расходах по оплате содержания и потребления коммунальных услуг, расходы на содержание жилого дома (жилого здания), арендной платы семьи. В сведениях указывается расчет начисления помощи. Один экземпляр уведомления хранится у собственника (нанимателя) жилища. Форма уведомления устанавливается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является основанием для предоставления жилищной помощи.".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Потиченко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А. Шыныбеков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