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3608" w14:textId="6153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 марта 2012 года № 108. Зарегистрировано Департаментом юстиции Западно-Казахстанской области 3 апреля 2012 года № 7-3-125. Утратило силу постановлением акимата Бурлинского района Западно-Казахстанской области от 9 ноября 2016 года № 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Бурлинского района Западно-Казахстанской области от 09.11.2016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в целях обеспечения трудоустройства инвалидов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Бурлинскому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23 апреля 2009 года за № 277 "Об установлении квоты рабочих мест для инвалидов" (Зарегистрированного в реестре государственной регистрации нормативных правовых актов за № 7-3-78 и опубликованного 29 июня 2009 года в газете "Бөрлі жаршысы–Бурлинские вести" № 49 ).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Сидық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