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c3bd" w14:textId="13dc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  Сырымского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27 июня 2012 года № 4-4. Зарегистрировано Департаментом юстиции Западно-Казахстанской области 1 августа 2012 года № 7-10-119. Утратило силу решением Сырымского районного маслихата Западно-Казахстанской области от 18 декабря 2013 года № 16-5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Сырымского районного маслихата Западно-Казахстанской области от 18.12.2013 № 16-5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"О льготах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социальной защите участников, инвалидов Великой Отечественной войны и лиц, приравненных к ним" от 28 апреля 1995 года и </w:t>
      </w:r>
      <w:r>
        <w:rPr>
          <w:rFonts w:ascii="Times New Roman"/>
          <w:b w:val="false"/>
          <w:i w:val="false"/>
          <w:color w:val="000000"/>
          <w:sz w:val="28"/>
        </w:rPr>
        <w:t>"О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инвалидов в Республике Казахстан" от 13 апреля 2005 года,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отдельным категориям нуждающихся граждан Сырымского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государственному празднику Дню Победы: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50 000 (пятьдесят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войск и органов внутренних дел и государственной безопасности бывшего Союза Советских Социалистических Республик, занимавшим штатные должности в воинских частях, штабах, учреждениях – 50 000 (пятьдесят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5 000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3 000 (три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 погибших (умерших) при прохождении воинской службы в мирное время – 10 000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признавшихся инвалидами в результате общего заболевания, трудового увечья и других причин (за исключением противоправных), которые не вступили в повторный брак – 5 000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участникам боевых действий в Афганистане – 10 000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лицам принимавших участие в ликвидации последствий катастрофы на Чернобыльской атомной электростанции – в размере 10 000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гражданам, пострадавшим вследствие ядерных испытаний на Семипалатинском испытательном ядерном полигоне - 10 000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нуждающимся гражданам, выезжающим на лечение за пределы района на основании заключения врачебно-консультативной комиссии и направления врача – 30 000 (тридцать тысяч) тенге, детям – 50 000 (пятьдесят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гражданам (семьям), пострадавшим от пожара, наводнения, другого стихийного бедствия природного и техногенного характера – в размере 30 (тридцати)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лицу, осуществившему погребение одинокого гражданина – в размере 10 (десяти)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инвалидам І-группы, нуждающимся в лечении на аппарате гемодиалеза единовременно – 100 000 (сто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лицам, страдающим туберкулезным заболеванием и состоящим на учете в организациях здравоохранения – 10 000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малообеспеченным гражданам, среднедушевой доход которых ниже величины прожиточного минимума – в размере 10 000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участникам и инвалидам войны и другим категориям лиц, приравненных по льготам и гарантиям к ним, на предоставление санаторно-курортного лечения в пределах средств, предусмотренных местным бюджетом;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- Решением Сырымского районного маслихата Западно-Казахстанской области от 21.12.2012 </w:t>
      </w:r>
      <w:r>
        <w:rPr>
          <w:rFonts w:ascii="Times New Roman"/>
          <w:b w:val="false"/>
          <w:i w:val="false"/>
          <w:color w:val="000000"/>
          <w:sz w:val="28"/>
        </w:rPr>
        <w:t>№ 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Сырымского районного маслихата Западно-Казахстанской области от 21.12.2012 </w:t>
      </w:r>
      <w:r>
        <w:rPr>
          <w:rFonts w:ascii="Times New Roman"/>
          <w:b w:val="false"/>
          <w:i w:val="false"/>
          <w:color w:val="000000"/>
          <w:sz w:val="28"/>
        </w:rPr>
        <w:t>№ 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Сырымского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 А. Галимов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Сырымского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 А. Галимов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