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c4e8" w14:textId="961c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по Таскалинскому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Таскалинского района Западно-Казахстанской области от 14 июня 2012 года № 131. Зарегистрировано Департаментом юстиции Западно-Казахстанской области 20 июня 2012 года № 7-11-167. Утратило силу - постановлением акимата Таскалинского района Западно-Казахстанской области от 23 ноября 2012 года №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Таскалинского района Западно-Казахстанской области от 23.11.2012 № 339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"Таскалинский районный отдел занятости и социальных программ" принять необходимые меры вытекающие, из настоящего постановления,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организации социальных рабочих мест для целевых групп на 2012 год" от 29 февраля 2012 года № 49 (зарегистрировано в Реестре государственной регистрации нормативных правовых актов № 7-11-156, опубликовано 6 апреля 2012 года в газете "Екпін"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Л. Жубанышкалиеву.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К. Мусин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