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8e4ee" w14:textId="a98e4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конкурса на занятие административной государственной должности и формирования конкурсной комиссии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от 19 марта 2013 года № 06-7/32. Зарегистрирован в Министерстве юстиции Республики Казахстан 20 марта 2013 года № 8380. Утратил силу приказом Министра по делам государственной службы Республики Казахстан от 29 декабря 2015 года № 12</w:t>
      </w:r>
    </w:p>
    <w:p>
      <w:pPr>
        <w:spacing w:after="0"/>
        <w:ind w:left="0"/>
        <w:jc w:val="both"/>
      </w:pPr>
      <w:r>
        <w:rPr>
          <w:rFonts w:ascii="Times New Roman"/>
          <w:b w:val="false"/>
          <w:i w:val="false"/>
          <w:color w:val="ff0000"/>
          <w:sz w:val="28"/>
        </w:rPr>
        <w:t xml:space="preserve">      Сноска. Утратил силу приказом Министра по делам государственной службы РК от 29.12.2015 </w:t>
      </w:r>
      <w:r>
        <w:rPr>
          <w:rFonts w:ascii="Times New Roman"/>
          <w:b w:val="false"/>
          <w:i w:val="false"/>
          <w:color w:val="ff0000"/>
          <w:sz w:val="28"/>
        </w:rPr>
        <w:t>№ 12</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статей 14</w:t>
      </w:r>
      <w:r>
        <w:rPr>
          <w:rFonts w:ascii="Times New Roman"/>
          <w:b w:val="false"/>
          <w:i w:val="false"/>
          <w:color w:val="000000"/>
          <w:sz w:val="28"/>
        </w:rPr>
        <w:t xml:space="preserve"> Закона Республики Казахстан </w:t>
      </w:r>
      <w:r>
        <w:br/>
      </w:r>
      <w:r>
        <w:rPr>
          <w:rFonts w:ascii="Times New Roman"/>
          <w:b w:val="false"/>
          <w:i w:val="false"/>
          <w:color w:val="000000"/>
          <w:sz w:val="28"/>
        </w:rPr>
        <w:t xml:space="preserve">
от 23 июля 1999 года «О государственной службе»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конкурса на занятие административной государственной должности и формирования конкурсной комиссии.</w:t>
      </w:r>
      <w:r>
        <w:br/>
      </w:r>
      <w:r>
        <w:rPr>
          <w:rFonts w:ascii="Times New Roman"/>
          <w:b w:val="false"/>
          <w:i w:val="false"/>
          <w:color w:val="000000"/>
          <w:sz w:val="28"/>
        </w:rPr>
        <w:t>
</w:t>
      </w:r>
      <w:r>
        <w:rPr>
          <w:rFonts w:ascii="Times New Roman"/>
          <w:b w:val="false"/>
          <w:i w:val="false"/>
          <w:color w:val="000000"/>
          <w:sz w:val="28"/>
        </w:rPr>
        <w:t>
      2. Признать утратившим силу некоторые приказы Председателя Агентства Республики Казахстан по делам государственной службы (далее – Агентство) согласно </w:t>
      </w:r>
      <w:r>
        <w:rPr>
          <w:rFonts w:ascii="Times New Roman"/>
          <w:b w:val="false"/>
          <w:i w:val="false"/>
          <w:color w:val="000000"/>
          <w:sz w:val="28"/>
        </w:rPr>
        <w:t>перечню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Отделу прохождения государственной службы Агентства </w:t>
      </w:r>
      <w:r>
        <w:br/>
      </w:r>
      <w:r>
        <w:rPr>
          <w:rFonts w:ascii="Times New Roman"/>
          <w:b w:val="false"/>
          <w:i w:val="false"/>
          <w:color w:val="000000"/>
          <w:sz w:val="28"/>
        </w:rPr>
        <w:t>
(Жумагулов Т.К.)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первого официального опубликования, но не ранее 26 марта 2013 года.</w:t>
      </w:r>
    </w:p>
    <w:bookmarkEnd w:id="0"/>
    <w:p>
      <w:pPr>
        <w:spacing w:after="0"/>
        <w:ind w:left="0"/>
        <w:jc w:val="both"/>
      </w:pPr>
      <w:r>
        <w:rPr>
          <w:rFonts w:ascii="Times New Roman"/>
          <w:b w:val="false"/>
          <w:i/>
          <w:color w:val="000000"/>
          <w:sz w:val="28"/>
        </w:rPr>
        <w:t>      Председатель                               А. Байменов</w:t>
      </w:r>
    </w:p>
    <w:bookmarkStart w:name="z6"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по делам государственной службы</w:t>
      </w:r>
      <w:r>
        <w:br/>
      </w:r>
      <w:r>
        <w:rPr>
          <w:rFonts w:ascii="Times New Roman"/>
          <w:b w:val="false"/>
          <w:i w:val="false"/>
          <w:color w:val="000000"/>
          <w:sz w:val="28"/>
        </w:rPr>
        <w:t>
от 19 марта 2013 года № 06-7/32</w:t>
      </w:r>
    </w:p>
    <w:bookmarkEnd w:id="1"/>
    <w:bookmarkStart w:name="z7" w:id="2"/>
    <w:p>
      <w:pPr>
        <w:spacing w:after="0"/>
        <w:ind w:left="0"/>
        <w:jc w:val="left"/>
      </w:pPr>
      <w:r>
        <w:rPr>
          <w:rFonts w:ascii="Times New Roman"/>
          <w:b/>
          <w:i w:val="false"/>
          <w:color w:val="000000"/>
        </w:rPr>
        <w:t xml:space="preserve"> 
Правила</w:t>
      </w:r>
      <w:r>
        <w:br/>
      </w:r>
      <w:r>
        <w:rPr>
          <w:rFonts w:ascii="Times New Roman"/>
          <w:b/>
          <w:i w:val="false"/>
          <w:color w:val="000000"/>
        </w:rPr>
        <w:t xml:space="preserve">
проведения конкурса на занятие административной </w:t>
      </w:r>
      <w:r>
        <w:br/>
      </w:r>
      <w:r>
        <w:rPr>
          <w:rFonts w:ascii="Times New Roman"/>
          <w:b/>
          <w:i w:val="false"/>
          <w:color w:val="000000"/>
        </w:rPr>
        <w:t>
государственной должности и формирования конкурсной комиссии</w:t>
      </w:r>
    </w:p>
    <w:bookmarkEnd w:id="2"/>
    <w:bookmarkStart w:name="z8" w:id="3"/>
    <w:p>
      <w:pPr>
        <w:spacing w:after="0"/>
        <w:ind w:left="0"/>
        <w:jc w:val="both"/>
      </w:pPr>
      <w:r>
        <w:rPr>
          <w:rFonts w:ascii="Times New Roman"/>
          <w:b w:val="false"/>
          <w:i w:val="false"/>
          <w:color w:val="000000"/>
          <w:sz w:val="28"/>
        </w:rPr>
        <w:t>
      Настоящие Правила проведения конкурса на занятие административной государственной должности и формирования конкурсной комиссии (далее – Правила) определяют условия и порядок проведения конкурса на занятие административных государственных должностей корпуса «Б» (далее – конкурс) и формирования конкурсной комиссии в государственных органах и разработаны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Закона Республики Казахстан от 23 июля 1999 года «О государственной службе».</w:t>
      </w:r>
    </w:p>
    <w:bookmarkEnd w:id="3"/>
    <w:bookmarkStart w:name="z9" w:id="4"/>
    <w:p>
      <w:pPr>
        <w:spacing w:after="0"/>
        <w:ind w:left="0"/>
        <w:jc w:val="left"/>
      </w:pPr>
      <w:r>
        <w:rPr>
          <w:rFonts w:ascii="Times New Roman"/>
          <w:b/>
          <w:i w:val="false"/>
          <w:color w:val="000000"/>
        </w:rPr>
        <w:t xml:space="preserve"> 
1. Общие положения</w:t>
      </w:r>
    </w:p>
    <w:bookmarkEnd w:id="4"/>
    <w:bookmarkStart w:name="z10" w:id="5"/>
    <w:p>
      <w:pPr>
        <w:spacing w:after="0"/>
        <w:ind w:left="0"/>
        <w:jc w:val="both"/>
      </w:pPr>
      <w:r>
        <w:rPr>
          <w:rFonts w:ascii="Times New Roman"/>
          <w:b w:val="false"/>
          <w:i w:val="false"/>
          <w:color w:val="000000"/>
          <w:sz w:val="28"/>
        </w:rPr>
        <w:t>
      1. Конкурс обеспечивает конституционное право граждан Республики Казахстан на равный доступ к государственной службе.</w:t>
      </w:r>
      <w:r>
        <w:br/>
      </w:r>
      <w:r>
        <w:rPr>
          <w:rFonts w:ascii="Times New Roman"/>
          <w:b w:val="false"/>
          <w:i w:val="false"/>
          <w:color w:val="000000"/>
          <w:sz w:val="28"/>
        </w:rPr>
        <w:t>
</w:t>
      </w:r>
      <w:r>
        <w:rPr>
          <w:rFonts w:ascii="Times New Roman"/>
          <w:b w:val="false"/>
          <w:i w:val="false"/>
          <w:color w:val="000000"/>
          <w:sz w:val="28"/>
        </w:rPr>
        <w:t>
      2. Конкурс проводится государственным органом, имеющим вакантные и временно вакантные </w:t>
      </w:r>
      <w:r>
        <w:rPr>
          <w:rFonts w:ascii="Times New Roman"/>
          <w:b w:val="false"/>
          <w:i w:val="false"/>
          <w:color w:val="000000"/>
          <w:sz w:val="28"/>
        </w:rPr>
        <w:t>административные государственные должности корпуса «Б»</w:t>
      </w:r>
      <w:r>
        <w:rPr>
          <w:rFonts w:ascii="Times New Roman"/>
          <w:b w:val="false"/>
          <w:i w:val="false"/>
          <w:color w:val="000000"/>
          <w:sz w:val="28"/>
        </w:rPr>
        <w:t xml:space="preserve"> (далее – вакантные должности), после рассмотрения списка резервистов на соответствующие категории должностей.</w:t>
      </w:r>
      <w:r>
        <w:br/>
      </w:r>
      <w:r>
        <w:rPr>
          <w:rFonts w:ascii="Times New Roman"/>
          <w:b w:val="false"/>
          <w:i w:val="false"/>
          <w:color w:val="000000"/>
          <w:sz w:val="28"/>
        </w:rPr>
        <w:t>
</w:t>
      </w:r>
      <w:r>
        <w:rPr>
          <w:rFonts w:ascii="Times New Roman"/>
          <w:b w:val="false"/>
          <w:i w:val="false"/>
          <w:color w:val="000000"/>
          <w:sz w:val="28"/>
        </w:rPr>
        <w:t>
      3. Государственный орган, объявивший конкурс, формирует конкурсную комиссию для осуществления отбора кандидатов на занятие вакантной должности.</w:t>
      </w:r>
      <w:r>
        <w:br/>
      </w:r>
      <w:r>
        <w:rPr>
          <w:rFonts w:ascii="Times New Roman"/>
          <w:b w:val="false"/>
          <w:i w:val="false"/>
          <w:color w:val="000000"/>
          <w:sz w:val="28"/>
        </w:rPr>
        <w:t>
</w:t>
      </w:r>
      <w:r>
        <w:rPr>
          <w:rFonts w:ascii="Times New Roman"/>
          <w:b w:val="false"/>
          <w:i w:val="false"/>
          <w:color w:val="000000"/>
          <w:sz w:val="28"/>
        </w:rPr>
        <w:t>
      4. Решение конкурсной комиссии является основанием для занятия вакантной должности либо отказа в поступлении на такую должность.</w:t>
      </w:r>
      <w:r>
        <w:br/>
      </w:r>
      <w:r>
        <w:rPr>
          <w:rFonts w:ascii="Times New Roman"/>
          <w:b w:val="false"/>
          <w:i w:val="false"/>
          <w:color w:val="000000"/>
          <w:sz w:val="28"/>
        </w:rPr>
        <w:t>
</w:t>
      </w:r>
      <w:r>
        <w:rPr>
          <w:rFonts w:ascii="Times New Roman"/>
          <w:b w:val="false"/>
          <w:i w:val="false"/>
          <w:color w:val="000000"/>
          <w:sz w:val="28"/>
        </w:rPr>
        <w:t>
      5. В случаях реорганизации или ликвидации государственного органа объявленный конкурс подлежит отмене на любом этапе его проведения с обязательным оповещением об этом в средствах массовой информации.</w:t>
      </w:r>
    </w:p>
    <w:bookmarkEnd w:id="5"/>
    <w:bookmarkStart w:name="z15" w:id="6"/>
    <w:p>
      <w:pPr>
        <w:spacing w:after="0"/>
        <w:ind w:left="0"/>
        <w:jc w:val="left"/>
      </w:pPr>
      <w:r>
        <w:rPr>
          <w:rFonts w:ascii="Times New Roman"/>
          <w:b/>
          <w:i w:val="false"/>
          <w:color w:val="000000"/>
        </w:rPr>
        <w:t xml:space="preserve"> 
2. Условия и порядок проведения конкурса</w:t>
      </w:r>
    </w:p>
    <w:bookmarkEnd w:id="6"/>
    <w:bookmarkStart w:name="z16" w:id="7"/>
    <w:p>
      <w:pPr>
        <w:spacing w:after="0"/>
        <w:ind w:left="0"/>
        <w:jc w:val="both"/>
      </w:pPr>
      <w:r>
        <w:rPr>
          <w:rFonts w:ascii="Times New Roman"/>
          <w:b w:val="false"/>
          <w:i w:val="false"/>
          <w:color w:val="000000"/>
          <w:sz w:val="28"/>
        </w:rPr>
        <w:t>
      6. В конкурсе принимают участие граждане Республики Казахстан:</w:t>
      </w:r>
      <w:r>
        <w:br/>
      </w:r>
      <w:r>
        <w:rPr>
          <w:rFonts w:ascii="Times New Roman"/>
          <w:b w:val="false"/>
          <w:i w:val="false"/>
          <w:color w:val="000000"/>
          <w:sz w:val="28"/>
        </w:rPr>
        <w:t>
</w:t>
      </w:r>
      <w:r>
        <w:rPr>
          <w:rFonts w:ascii="Times New Roman"/>
          <w:b w:val="false"/>
          <w:i w:val="false"/>
          <w:color w:val="000000"/>
          <w:sz w:val="28"/>
        </w:rPr>
        <w:t>
      1) соответствующие требованиям,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10,  </w:t>
      </w:r>
      <w:r>
        <w:rPr>
          <w:rFonts w:ascii="Times New Roman"/>
          <w:b w:val="false"/>
          <w:i w:val="false"/>
          <w:color w:val="000000"/>
          <w:sz w:val="28"/>
        </w:rPr>
        <w:t>пункте 1</w:t>
      </w:r>
      <w:r>
        <w:rPr>
          <w:rFonts w:ascii="Times New Roman"/>
          <w:b w:val="false"/>
          <w:i w:val="false"/>
          <w:color w:val="000000"/>
          <w:sz w:val="28"/>
        </w:rPr>
        <w:t xml:space="preserve"> статьи 13 Закона Республики Казахстан от 23 июля 1999 года «О государственной службе»;</w:t>
      </w:r>
      <w:r>
        <w:br/>
      </w:r>
      <w:r>
        <w:rPr>
          <w:rFonts w:ascii="Times New Roman"/>
          <w:b w:val="false"/>
          <w:i w:val="false"/>
          <w:color w:val="000000"/>
          <w:sz w:val="28"/>
        </w:rPr>
        <w:t>
</w:t>
      </w:r>
      <w:r>
        <w:rPr>
          <w:rFonts w:ascii="Times New Roman"/>
          <w:b w:val="false"/>
          <w:i w:val="false"/>
          <w:color w:val="000000"/>
          <w:sz w:val="28"/>
        </w:rPr>
        <w:t>
      2) имеющие </w:t>
      </w:r>
      <w:r>
        <w:rPr>
          <w:rFonts w:ascii="Times New Roman"/>
          <w:b w:val="false"/>
          <w:i w:val="false"/>
          <w:color w:val="000000"/>
          <w:sz w:val="28"/>
        </w:rPr>
        <w:t>сертификат</w:t>
      </w:r>
      <w:r>
        <w:rPr>
          <w:rFonts w:ascii="Times New Roman"/>
          <w:b w:val="false"/>
          <w:i w:val="false"/>
          <w:color w:val="000000"/>
          <w:sz w:val="28"/>
        </w:rPr>
        <w:t xml:space="preserve"> о прохождении тестирования с результатами не ниже пороговых значений, действительный на момент подачи документов для участия в конкурсе.</w:t>
      </w:r>
      <w:r>
        <w:br/>
      </w:r>
      <w:r>
        <w:rPr>
          <w:rFonts w:ascii="Times New Roman"/>
          <w:b w:val="false"/>
          <w:i w:val="false"/>
          <w:color w:val="000000"/>
          <w:sz w:val="28"/>
        </w:rPr>
        <w:t>
</w:t>
      </w:r>
      <w:r>
        <w:rPr>
          <w:rFonts w:ascii="Times New Roman"/>
          <w:b w:val="false"/>
          <w:i w:val="false"/>
          <w:color w:val="000000"/>
          <w:sz w:val="28"/>
        </w:rPr>
        <w:t>
      7. Участниками конкурса являются граждане, подавшие документы, указанные в </w:t>
      </w:r>
      <w:r>
        <w:rPr>
          <w:rFonts w:ascii="Times New Roman"/>
          <w:b w:val="false"/>
          <w:i w:val="false"/>
          <w:color w:val="000000"/>
          <w:sz w:val="28"/>
        </w:rPr>
        <w:t>пункте 27</w:t>
      </w:r>
      <w:r>
        <w:rPr>
          <w:rFonts w:ascii="Times New Roman"/>
          <w:b w:val="false"/>
          <w:i w:val="false"/>
          <w:color w:val="000000"/>
          <w:sz w:val="28"/>
        </w:rPr>
        <w:t xml:space="preserve"> настоящих Правил, в государственный орган после опубликования объявления о конкурсе.</w:t>
      </w:r>
      <w:r>
        <w:br/>
      </w:r>
      <w:r>
        <w:rPr>
          <w:rFonts w:ascii="Times New Roman"/>
          <w:b w:val="false"/>
          <w:i w:val="false"/>
          <w:color w:val="000000"/>
          <w:sz w:val="28"/>
        </w:rPr>
        <w:t>
</w:t>
      </w:r>
      <w:r>
        <w:rPr>
          <w:rFonts w:ascii="Times New Roman"/>
          <w:b w:val="false"/>
          <w:i w:val="false"/>
          <w:color w:val="000000"/>
          <w:sz w:val="28"/>
        </w:rPr>
        <w:t>
      8. Кандидатами на занятие вакантной должности (далее – кандидаты) являются участники конкурса, допущенные к собеседованию на основании решения конкурсной комиссии.</w:t>
      </w:r>
      <w:r>
        <w:br/>
      </w:r>
      <w:r>
        <w:rPr>
          <w:rFonts w:ascii="Times New Roman"/>
          <w:b w:val="false"/>
          <w:i w:val="false"/>
          <w:color w:val="000000"/>
          <w:sz w:val="28"/>
        </w:rPr>
        <w:t>
</w:t>
      </w:r>
      <w:r>
        <w:rPr>
          <w:rFonts w:ascii="Times New Roman"/>
          <w:b w:val="false"/>
          <w:i w:val="false"/>
          <w:color w:val="000000"/>
          <w:sz w:val="28"/>
        </w:rPr>
        <w:t>
      9. Конкурсная комиссия является коллегиальным органом, который рассматривает поданные участниками конкурса документы, проводит собеседование с кандидатами и осуществляет отбор кандидатов на занятие вакантных должностей.</w:t>
      </w:r>
      <w:r>
        <w:br/>
      </w:r>
      <w:r>
        <w:rPr>
          <w:rFonts w:ascii="Times New Roman"/>
          <w:b w:val="false"/>
          <w:i w:val="false"/>
          <w:color w:val="000000"/>
          <w:sz w:val="28"/>
        </w:rPr>
        <w:t>
</w:t>
      </w:r>
      <w:r>
        <w:rPr>
          <w:rFonts w:ascii="Times New Roman"/>
          <w:b w:val="false"/>
          <w:i w:val="false"/>
          <w:color w:val="000000"/>
          <w:sz w:val="28"/>
        </w:rPr>
        <w:t>
      10. Конкурс включает в себя ряд последовательных этапов:</w:t>
      </w:r>
      <w:r>
        <w:br/>
      </w:r>
      <w:r>
        <w:rPr>
          <w:rFonts w:ascii="Times New Roman"/>
          <w:b w:val="false"/>
          <w:i w:val="false"/>
          <w:color w:val="000000"/>
          <w:sz w:val="28"/>
        </w:rPr>
        <w:t>
</w:t>
      </w:r>
      <w:r>
        <w:rPr>
          <w:rFonts w:ascii="Times New Roman"/>
          <w:b w:val="false"/>
          <w:i w:val="false"/>
          <w:color w:val="000000"/>
          <w:sz w:val="28"/>
        </w:rPr>
        <w:t>
      1) публикация объявления о проведении конкурса;</w:t>
      </w:r>
      <w:r>
        <w:br/>
      </w:r>
      <w:r>
        <w:rPr>
          <w:rFonts w:ascii="Times New Roman"/>
          <w:b w:val="false"/>
          <w:i w:val="false"/>
          <w:color w:val="000000"/>
          <w:sz w:val="28"/>
        </w:rPr>
        <w:t>
</w:t>
      </w:r>
      <w:r>
        <w:rPr>
          <w:rFonts w:ascii="Times New Roman"/>
          <w:b w:val="false"/>
          <w:i w:val="false"/>
          <w:color w:val="000000"/>
          <w:sz w:val="28"/>
        </w:rPr>
        <w:t>
      2) прием документов от граждан, желающих принять участие в конкурсе;</w:t>
      </w:r>
      <w:r>
        <w:br/>
      </w:r>
      <w:r>
        <w:rPr>
          <w:rFonts w:ascii="Times New Roman"/>
          <w:b w:val="false"/>
          <w:i w:val="false"/>
          <w:color w:val="000000"/>
          <w:sz w:val="28"/>
        </w:rPr>
        <w:t>
</w:t>
      </w:r>
      <w:r>
        <w:rPr>
          <w:rFonts w:ascii="Times New Roman"/>
          <w:b w:val="false"/>
          <w:i w:val="false"/>
          <w:color w:val="000000"/>
          <w:sz w:val="28"/>
        </w:rPr>
        <w:t>
      3) предварительное рассмотрение документов участников конкурса на соответствие установленным </w:t>
      </w:r>
      <w:r>
        <w:rPr>
          <w:rFonts w:ascii="Times New Roman"/>
          <w:b w:val="false"/>
          <w:i w:val="false"/>
          <w:color w:val="000000"/>
          <w:sz w:val="28"/>
        </w:rPr>
        <w:t>квалификационным требованиям</w:t>
      </w:r>
      <w:r>
        <w:rPr>
          <w:rFonts w:ascii="Times New Roman"/>
          <w:b w:val="false"/>
          <w:i w:val="false"/>
          <w:color w:val="000000"/>
          <w:sz w:val="28"/>
        </w:rPr>
        <w:t xml:space="preserve"> к административной государственной должности корпуса «Б»;</w:t>
      </w:r>
      <w:r>
        <w:br/>
      </w:r>
      <w:r>
        <w:rPr>
          <w:rFonts w:ascii="Times New Roman"/>
          <w:b w:val="false"/>
          <w:i w:val="false"/>
          <w:color w:val="000000"/>
          <w:sz w:val="28"/>
        </w:rPr>
        <w:t>
</w:t>
      </w:r>
      <w:r>
        <w:rPr>
          <w:rFonts w:ascii="Times New Roman"/>
          <w:b w:val="false"/>
          <w:i w:val="false"/>
          <w:color w:val="000000"/>
          <w:sz w:val="28"/>
        </w:rPr>
        <w:t>
      4) собеседование с кандидатами, проводимое конкурсной комиссией;</w:t>
      </w:r>
      <w:r>
        <w:br/>
      </w:r>
      <w:r>
        <w:rPr>
          <w:rFonts w:ascii="Times New Roman"/>
          <w:b w:val="false"/>
          <w:i w:val="false"/>
          <w:color w:val="000000"/>
          <w:sz w:val="28"/>
        </w:rPr>
        <w:t>
</w:t>
      </w:r>
      <w:r>
        <w:rPr>
          <w:rFonts w:ascii="Times New Roman"/>
          <w:b w:val="false"/>
          <w:i w:val="false"/>
          <w:color w:val="000000"/>
          <w:sz w:val="28"/>
        </w:rPr>
        <w:t>
      5) заключительное заседание конкурсной комиссии.</w:t>
      </w:r>
      <w:r>
        <w:br/>
      </w:r>
      <w:r>
        <w:rPr>
          <w:rFonts w:ascii="Times New Roman"/>
          <w:b w:val="false"/>
          <w:i w:val="false"/>
          <w:color w:val="000000"/>
          <w:sz w:val="28"/>
        </w:rPr>
        <w:t>
</w:t>
      </w:r>
      <w:r>
        <w:rPr>
          <w:rFonts w:ascii="Times New Roman"/>
          <w:b w:val="false"/>
          <w:i w:val="false"/>
          <w:color w:val="000000"/>
          <w:sz w:val="28"/>
        </w:rPr>
        <w:t>
      11. 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bookmarkEnd w:id="7"/>
    <w:bookmarkStart w:name="z29" w:id="8"/>
    <w:p>
      <w:pPr>
        <w:spacing w:after="0"/>
        <w:ind w:left="0"/>
        <w:jc w:val="left"/>
      </w:pPr>
      <w:r>
        <w:rPr>
          <w:rFonts w:ascii="Times New Roman"/>
          <w:b/>
          <w:i w:val="false"/>
          <w:color w:val="000000"/>
        </w:rPr>
        <w:t xml:space="preserve"> 
3. Объявление о конкурсе</w:t>
      </w:r>
    </w:p>
    <w:bookmarkEnd w:id="8"/>
    <w:bookmarkStart w:name="z30" w:id="9"/>
    <w:p>
      <w:pPr>
        <w:spacing w:after="0"/>
        <w:ind w:left="0"/>
        <w:jc w:val="both"/>
      </w:pPr>
      <w:r>
        <w:rPr>
          <w:rFonts w:ascii="Times New Roman"/>
          <w:b w:val="false"/>
          <w:i w:val="false"/>
          <w:color w:val="000000"/>
          <w:sz w:val="28"/>
        </w:rPr>
        <w:t>
      12. При проведении конкурса в центральных государственных органах и ведомствах, а также их территориальных подразделениях объявления публикуются на интернет-ресурсах центральных государственных органов и </w:t>
      </w:r>
      <w:r>
        <w:rPr>
          <w:rFonts w:ascii="Times New Roman"/>
          <w:b w:val="false"/>
          <w:i w:val="false"/>
          <w:color w:val="000000"/>
          <w:sz w:val="28"/>
        </w:rPr>
        <w:t>уполномоченного органа</w:t>
      </w:r>
      <w:r>
        <w:rPr>
          <w:rFonts w:ascii="Times New Roman"/>
          <w:b w:val="false"/>
          <w:i w:val="false"/>
          <w:color w:val="000000"/>
          <w:sz w:val="28"/>
        </w:rPr>
        <w:t xml:space="preserve"> по делам государственной службы (далее – уполномоченный орган), а также в периодических печатных изданиях.</w:t>
      </w:r>
      <w:r>
        <w:br/>
      </w:r>
      <w:r>
        <w:rPr>
          <w:rFonts w:ascii="Times New Roman"/>
          <w:b w:val="false"/>
          <w:i w:val="false"/>
          <w:color w:val="000000"/>
          <w:sz w:val="28"/>
        </w:rPr>
        <w:t>
</w:t>
      </w:r>
      <w:r>
        <w:rPr>
          <w:rFonts w:ascii="Times New Roman"/>
          <w:b w:val="false"/>
          <w:i w:val="false"/>
          <w:color w:val="000000"/>
          <w:sz w:val="28"/>
        </w:rPr>
        <w:t>
      Объявления о проведении конкурса в исполнительных органах, финансируемых из местного бюджета, публикуются на интернет-ресурсах исполнительных органов, финансируемых из местного бюджета, и уполномоченного органа, а также в периодических печатных изданиях.</w:t>
      </w:r>
      <w:r>
        <w:br/>
      </w:r>
      <w:r>
        <w:rPr>
          <w:rFonts w:ascii="Times New Roman"/>
          <w:b w:val="false"/>
          <w:i w:val="false"/>
          <w:color w:val="000000"/>
          <w:sz w:val="28"/>
        </w:rPr>
        <w:t>
</w:t>
      </w:r>
      <w:r>
        <w:rPr>
          <w:rFonts w:ascii="Times New Roman"/>
          <w:b w:val="false"/>
          <w:i w:val="false"/>
          <w:color w:val="000000"/>
          <w:sz w:val="28"/>
        </w:rPr>
        <w:t>
      В случае создания единой службы управления персоналом (кадровой службы) объявления публикуются на интернет-ресурсе государственного органа, в структуре которого она состоит, и уполномоченного органа.</w:t>
      </w:r>
      <w:r>
        <w:br/>
      </w:r>
      <w:r>
        <w:rPr>
          <w:rFonts w:ascii="Times New Roman"/>
          <w:b w:val="false"/>
          <w:i w:val="false"/>
          <w:color w:val="000000"/>
          <w:sz w:val="28"/>
        </w:rPr>
        <w:t>
</w:t>
      </w:r>
      <w:r>
        <w:rPr>
          <w:rFonts w:ascii="Times New Roman"/>
          <w:b w:val="false"/>
          <w:i w:val="false"/>
          <w:color w:val="000000"/>
          <w:sz w:val="28"/>
        </w:rPr>
        <w:t>
      13. После опубликования объявления о проведении конкурса, назначение граждан на объявленную должность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12, </w:t>
      </w:r>
      <w:r>
        <w:rPr>
          <w:rFonts w:ascii="Times New Roman"/>
          <w:b w:val="false"/>
          <w:i w:val="false"/>
          <w:color w:val="000000"/>
          <w:sz w:val="28"/>
        </w:rPr>
        <w:t>пунктом 8</w:t>
      </w:r>
      <w:r>
        <w:rPr>
          <w:rFonts w:ascii="Times New Roman"/>
          <w:b w:val="false"/>
          <w:i w:val="false"/>
          <w:color w:val="000000"/>
          <w:sz w:val="28"/>
        </w:rPr>
        <w:t xml:space="preserve"> статьи 14 и </w:t>
      </w:r>
      <w:r>
        <w:rPr>
          <w:rFonts w:ascii="Times New Roman"/>
          <w:b w:val="false"/>
          <w:i w:val="false"/>
          <w:color w:val="000000"/>
          <w:sz w:val="28"/>
        </w:rPr>
        <w:t>статьей 15-1</w:t>
      </w:r>
      <w:r>
        <w:rPr>
          <w:rFonts w:ascii="Times New Roman"/>
          <w:b w:val="false"/>
          <w:i w:val="false"/>
          <w:color w:val="000000"/>
          <w:sz w:val="28"/>
        </w:rPr>
        <w:t xml:space="preserve"> Закона Республики Казахстан от 23 июля 1999 года «О государственной службе», до окончания конкурсных процедур не допускается.</w:t>
      </w:r>
      <w:r>
        <w:br/>
      </w:r>
      <w:r>
        <w:rPr>
          <w:rFonts w:ascii="Times New Roman"/>
          <w:b w:val="false"/>
          <w:i w:val="false"/>
          <w:color w:val="000000"/>
          <w:sz w:val="28"/>
        </w:rPr>
        <w:t>
</w:t>
      </w:r>
      <w:r>
        <w:rPr>
          <w:rFonts w:ascii="Times New Roman"/>
          <w:b w:val="false"/>
          <w:i w:val="false"/>
          <w:color w:val="000000"/>
          <w:sz w:val="28"/>
        </w:rPr>
        <w:t>
      14. Объявление о проведении конкурса включает следующие сведения:</w:t>
      </w:r>
      <w:r>
        <w:br/>
      </w:r>
      <w:r>
        <w:rPr>
          <w:rFonts w:ascii="Times New Roman"/>
          <w:b w:val="false"/>
          <w:i w:val="false"/>
          <w:color w:val="000000"/>
          <w:sz w:val="28"/>
        </w:rPr>
        <w:t>
      1) наименование государственного органа, проводящего конкурс, с указанием его местонахождения, почтового адреса, номеров телефонов и факса, адреса электронной почты;</w:t>
      </w:r>
      <w:r>
        <w:br/>
      </w:r>
      <w:r>
        <w:rPr>
          <w:rFonts w:ascii="Times New Roman"/>
          <w:b w:val="false"/>
          <w:i w:val="false"/>
          <w:color w:val="000000"/>
          <w:sz w:val="28"/>
        </w:rPr>
        <w:t>
      2) наименование вакантных должностей с обозначением основных функциональных обязанностей, размера и условий оплаты труда;</w:t>
      </w:r>
      <w:r>
        <w:br/>
      </w:r>
      <w:r>
        <w:rPr>
          <w:rFonts w:ascii="Times New Roman"/>
          <w:b w:val="false"/>
          <w:i w:val="false"/>
          <w:color w:val="000000"/>
          <w:sz w:val="28"/>
        </w:rPr>
        <w:t>
      3) основные требования к участнику конкурса, определяемые государственным органом в соответствии с </w:t>
      </w:r>
      <w:r>
        <w:rPr>
          <w:rFonts w:ascii="Times New Roman"/>
          <w:b w:val="false"/>
          <w:i w:val="false"/>
          <w:color w:val="000000"/>
          <w:sz w:val="28"/>
        </w:rPr>
        <w:t>квалификационными требованиями</w:t>
      </w:r>
      <w:r>
        <w:rPr>
          <w:rFonts w:ascii="Times New Roman"/>
          <w:b w:val="false"/>
          <w:i w:val="false"/>
          <w:color w:val="000000"/>
          <w:sz w:val="28"/>
        </w:rPr>
        <w:t>;</w:t>
      </w:r>
      <w:r>
        <w:br/>
      </w:r>
      <w:r>
        <w:rPr>
          <w:rFonts w:ascii="Times New Roman"/>
          <w:b w:val="false"/>
          <w:i w:val="false"/>
          <w:color w:val="000000"/>
          <w:sz w:val="28"/>
        </w:rPr>
        <w:t>
      4) срок приема документов (10 рабочих дней со дня последней публикации объявления о проведении конкурса);</w:t>
      </w:r>
      <w:r>
        <w:br/>
      </w:r>
      <w:r>
        <w:rPr>
          <w:rFonts w:ascii="Times New Roman"/>
          <w:b w:val="false"/>
          <w:i w:val="false"/>
          <w:color w:val="000000"/>
          <w:sz w:val="28"/>
        </w:rPr>
        <w:t>
      5) перечень необходимых документов, указанных в </w:t>
      </w:r>
      <w:r>
        <w:rPr>
          <w:rFonts w:ascii="Times New Roman"/>
          <w:b w:val="false"/>
          <w:i w:val="false"/>
          <w:color w:val="000000"/>
          <w:sz w:val="28"/>
        </w:rPr>
        <w:t>пункте 27</w:t>
      </w:r>
      <w:r>
        <w:rPr>
          <w:rFonts w:ascii="Times New Roman"/>
          <w:b w:val="false"/>
          <w:i w:val="false"/>
          <w:color w:val="000000"/>
          <w:sz w:val="28"/>
        </w:rPr>
        <w:t xml:space="preserve"> настоящих Правил;</w:t>
      </w:r>
      <w:r>
        <w:br/>
      </w:r>
      <w:r>
        <w:rPr>
          <w:rFonts w:ascii="Times New Roman"/>
          <w:b w:val="false"/>
          <w:i w:val="false"/>
          <w:color w:val="000000"/>
          <w:sz w:val="28"/>
        </w:rPr>
        <w:t>
      6) сроки и место проведения собеседования;</w:t>
      </w:r>
      <w:r>
        <w:br/>
      </w:r>
      <w:r>
        <w:rPr>
          <w:rFonts w:ascii="Times New Roman"/>
          <w:b w:val="false"/>
          <w:i w:val="false"/>
          <w:color w:val="000000"/>
          <w:sz w:val="28"/>
        </w:rPr>
        <w:t>
      7) информацию касательно присутствия наблюдателей на заседании конкурсной комиссии.</w:t>
      </w:r>
      <w:r>
        <w:br/>
      </w:r>
      <w:r>
        <w:rPr>
          <w:rFonts w:ascii="Times New Roman"/>
          <w:b w:val="false"/>
          <w:i w:val="false"/>
          <w:color w:val="000000"/>
          <w:sz w:val="28"/>
        </w:rPr>
        <w:t>
      В случае проведения конкурса на занятие вакантной должности с определенным сроком работы, данное условие указывается в объявлении о проведении конкурса.</w:t>
      </w:r>
      <w:r>
        <w:br/>
      </w:r>
      <w:r>
        <w:rPr>
          <w:rFonts w:ascii="Times New Roman"/>
          <w:b w:val="false"/>
          <w:i w:val="false"/>
          <w:color w:val="000000"/>
          <w:sz w:val="28"/>
        </w:rPr>
        <w:t>
      Объявление может содержать дополнительную информацию, не противоречащую законодательству Республики Казахстан.</w:t>
      </w:r>
      <w:r>
        <w:br/>
      </w:r>
      <w:r>
        <w:rPr>
          <w:rFonts w:ascii="Times New Roman"/>
          <w:b w:val="false"/>
          <w:i w:val="false"/>
          <w:color w:val="000000"/>
          <w:sz w:val="28"/>
        </w:rPr>
        <w:t>
      </w:t>
      </w:r>
      <w:r>
        <w:rPr>
          <w:rFonts w:ascii="Times New Roman"/>
          <w:b w:val="false"/>
          <w:i w:val="false"/>
          <w:color w:val="ff0000"/>
          <w:sz w:val="28"/>
        </w:rPr>
        <w:t>Сноска. Пункт 14 в редакции приказа Председателя Агентства РК по делам государственной службы от 11.12.2013</w:t>
      </w:r>
      <w:r>
        <w:rPr>
          <w:rFonts w:ascii="Times New Roman"/>
          <w:b w:val="false"/>
          <w:i w:val="false"/>
          <w:color w:val="000000"/>
          <w:sz w:val="28"/>
        </w:rPr>
        <w:t> </w:t>
      </w:r>
      <w:r>
        <w:rPr>
          <w:rFonts w:ascii="Times New Roman"/>
          <w:b w:val="false"/>
          <w:i w:val="false"/>
          <w:color w:val="000000"/>
          <w:sz w:val="28"/>
        </w:rPr>
        <w:t>№ 06-7/179</w:t>
      </w:r>
      <w:r>
        <w:rPr>
          <w:rFonts w:ascii="Times New Roman"/>
          <w:b w:val="false"/>
          <w:i w:val="false"/>
          <w:color w:val="000000"/>
          <w:sz w:val="28"/>
        </w:rPr>
        <w:t> </w:t>
      </w:r>
      <w:r>
        <w:rPr>
          <w:rFonts w:ascii="Times New Roman"/>
          <w:b w:val="false"/>
          <w:i w:val="false"/>
          <w:color w:val="ff0000"/>
          <w:sz w:val="28"/>
        </w:rPr>
        <w:t>(вводится в действие с 01.03.2014).</w:t>
      </w:r>
    </w:p>
    <w:bookmarkEnd w:id="9"/>
    <w:bookmarkStart w:name="z43" w:id="10"/>
    <w:p>
      <w:pPr>
        <w:spacing w:after="0"/>
        <w:ind w:left="0"/>
        <w:jc w:val="left"/>
      </w:pPr>
      <w:r>
        <w:rPr>
          <w:rFonts w:ascii="Times New Roman"/>
          <w:b/>
          <w:i w:val="false"/>
          <w:color w:val="000000"/>
        </w:rPr>
        <w:t xml:space="preserve"> 
4. Формирование конкурсной комиссии</w:t>
      </w:r>
    </w:p>
    <w:bookmarkEnd w:id="10"/>
    <w:bookmarkStart w:name="z44" w:id="11"/>
    <w:p>
      <w:pPr>
        <w:spacing w:after="0"/>
        <w:ind w:left="0"/>
        <w:jc w:val="both"/>
      </w:pPr>
      <w:r>
        <w:rPr>
          <w:rFonts w:ascii="Times New Roman"/>
          <w:b w:val="false"/>
          <w:i w:val="false"/>
          <w:color w:val="000000"/>
          <w:sz w:val="28"/>
        </w:rPr>
        <w:t>
      15. Конкурсная комиссия формируется руководителем соответствующего государственного органа, а в государственных органах, в которых введена должность ответственного секретаря, ответственным секретарем, имеющим право назначения на соответствующую должность в порядке, определенном настоящими Правилами.</w:t>
      </w:r>
      <w:r>
        <w:br/>
      </w:r>
      <w:r>
        <w:rPr>
          <w:rFonts w:ascii="Times New Roman"/>
          <w:b w:val="false"/>
          <w:i w:val="false"/>
          <w:color w:val="000000"/>
          <w:sz w:val="28"/>
        </w:rPr>
        <w:t>
</w:t>
      </w:r>
      <w:r>
        <w:rPr>
          <w:rFonts w:ascii="Times New Roman"/>
          <w:b w:val="false"/>
          <w:i w:val="false"/>
          <w:color w:val="000000"/>
          <w:sz w:val="28"/>
        </w:rPr>
        <w:t>
      В районах, городах, областях допускается создание единой конкурсной комиссии для исполнительных органов, финансируемых из бюджетов соответствующих административно-территориальных единиц. Единая конкурсная комиссия районных, городских, областных исполнительных органов, финансируемых из местных бюджетов, создается по решению лица, имеющего право назначения руководителей данных исполнительных органов.</w:t>
      </w:r>
      <w:r>
        <w:br/>
      </w:r>
      <w:r>
        <w:rPr>
          <w:rFonts w:ascii="Times New Roman"/>
          <w:b w:val="false"/>
          <w:i w:val="false"/>
          <w:color w:val="000000"/>
          <w:sz w:val="28"/>
        </w:rPr>
        <w:t>
</w:t>
      </w:r>
      <w:r>
        <w:rPr>
          <w:rFonts w:ascii="Times New Roman"/>
          <w:b w:val="false"/>
          <w:i w:val="false"/>
          <w:color w:val="000000"/>
          <w:sz w:val="28"/>
        </w:rPr>
        <w:t>
      Для районных территориальных подразделений центрального государственного органа допускается создание единой конкурсной комиссии в межрегиональном или областном территориальном подразделении центрального государственного органа. Единая конкурсная комиссия районных территориальных подразделений создается по решению руководителя межрегионального или областного территориального подразделения центрального государственного органа или по решению вышестоящего органа.</w:t>
      </w:r>
      <w:r>
        <w:br/>
      </w:r>
      <w:r>
        <w:rPr>
          <w:rFonts w:ascii="Times New Roman"/>
          <w:b w:val="false"/>
          <w:i w:val="false"/>
          <w:color w:val="000000"/>
          <w:sz w:val="28"/>
        </w:rPr>
        <w:t>
</w:t>
      </w:r>
      <w:r>
        <w:rPr>
          <w:rFonts w:ascii="Times New Roman"/>
          <w:b w:val="false"/>
          <w:i w:val="false"/>
          <w:color w:val="000000"/>
          <w:sz w:val="28"/>
        </w:rPr>
        <w:t>
      16. Конкурсная комиссия состоит не менее, чем из пяти человек. Председатель конкурсной комиссии определяется лицом, указанным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В состав конкурсной комиссии включаются сотрудники службы управления персоналом (кадровой службы) либо лица, на которых возложено исполнение обязанностей службы управления персоналом (кадровой службы), сотрудники других подразделений государственного органа, а также иные лица, определяемые лицом, указанным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В состав конкурсной комиссии не может входить политический государственный служащий, являющийся руководителем и заместителем руководителя государственного органа.</w:t>
      </w:r>
      <w:r>
        <w:br/>
      </w:r>
      <w:r>
        <w:rPr>
          <w:rFonts w:ascii="Times New Roman"/>
          <w:b w:val="false"/>
          <w:i w:val="false"/>
          <w:color w:val="000000"/>
          <w:sz w:val="28"/>
        </w:rPr>
        <w:t>
</w:t>
      </w:r>
      <w:r>
        <w:rPr>
          <w:rFonts w:ascii="Times New Roman"/>
          <w:b w:val="false"/>
          <w:i w:val="false"/>
          <w:color w:val="000000"/>
          <w:sz w:val="28"/>
        </w:rPr>
        <w:t>
      По решению лица, указанного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 председателем конкурсной комиссии назначается руководитель службы управления персоналом (кадровой службы) либо иное лицо.</w:t>
      </w:r>
      <w:r>
        <w:br/>
      </w:r>
      <w:r>
        <w:rPr>
          <w:rFonts w:ascii="Times New Roman"/>
          <w:b w:val="false"/>
          <w:i w:val="false"/>
          <w:color w:val="000000"/>
          <w:sz w:val="28"/>
        </w:rPr>
        <w:t>
</w:t>
      </w:r>
      <w:r>
        <w:rPr>
          <w:rFonts w:ascii="Times New Roman"/>
          <w:b w:val="false"/>
          <w:i w:val="false"/>
          <w:color w:val="000000"/>
          <w:sz w:val="28"/>
        </w:rPr>
        <w:t>
      В состав единой конкурсной комиссии включаются руководители государственных органов либо структурных подразделений государственных органов, имеющих вакантные должности, на занятие которых проводится конкурс.</w:t>
      </w:r>
      <w:r>
        <w:br/>
      </w:r>
      <w:r>
        <w:rPr>
          <w:rFonts w:ascii="Times New Roman"/>
          <w:b w:val="false"/>
          <w:i w:val="false"/>
          <w:color w:val="000000"/>
          <w:sz w:val="28"/>
        </w:rPr>
        <w:t>
</w:t>
      </w:r>
      <w:r>
        <w:rPr>
          <w:rFonts w:ascii="Times New Roman"/>
          <w:b w:val="false"/>
          <w:i w:val="false"/>
          <w:color w:val="000000"/>
          <w:sz w:val="28"/>
        </w:rPr>
        <w:t>
      Секретарь конкурсной комиссии осуществляет организационное обеспечение ее работы и не принимает участие в голосовании.</w:t>
      </w:r>
      <w:r>
        <w:br/>
      </w:r>
      <w:r>
        <w:rPr>
          <w:rFonts w:ascii="Times New Roman"/>
          <w:b w:val="false"/>
          <w:i w:val="false"/>
          <w:color w:val="000000"/>
          <w:sz w:val="28"/>
        </w:rPr>
        <w:t>
</w:t>
      </w:r>
      <w:r>
        <w:rPr>
          <w:rFonts w:ascii="Times New Roman"/>
          <w:b w:val="false"/>
          <w:i w:val="false"/>
          <w:color w:val="000000"/>
          <w:sz w:val="28"/>
        </w:rPr>
        <w:t>
      Замещение отсутствующих членов конкурсной комиссии не допускается.</w:t>
      </w:r>
      <w:r>
        <w:br/>
      </w:r>
      <w:r>
        <w:rPr>
          <w:rFonts w:ascii="Times New Roman"/>
          <w:b w:val="false"/>
          <w:i w:val="false"/>
          <w:color w:val="000000"/>
          <w:sz w:val="28"/>
        </w:rPr>
        <w:t>
</w:t>
      </w:r>
      <w:r>
        <w:rPr>
          <w:rFonts w:ascii="Times New Roman"/>
          <w:b w:val="false"/>
          <w:i w:val="false"/>
          <w:color w:val="000000"/>
          <w:sz w:val="28"/>
        </w:rPr>
        <w:t>
      17. В состав конкурсной комиссии не может входить участник конкурса.</w:t>
      </w:r>
      <w:r>
        <w:br/>
      </w:r>
      <w:r>
        <w:rPr>
          <w:rFonts w:ascii="Times New Roman"/>
          <w:b w:val="false"/>
          <w:i w:val="false"/>
          <w:color w:val="000000"/>
          <w:sz w:val="28"/>
        </w:rPr>
        <w:t>
</w:t>
      </w:r>
      <w:r>
        <w:rPr>
          <w:rFonts w:ascii="Times New Roman"/>
          <w:b w:val="false"/>
          <w:i w:val="false"/>
          <w:color w:val="000000"/>
          <w:sz w:val="28"/>
        </w:rPr>
        <w:t>
      18. Конкурсная комиссия утверждает перечень вопросов для каждой объявленной вакантной должности, задаваемых в обязательном порядке и в равном объеме кандидатам, претендующим на одну и ту же должность.</w:t>
      </w:r>
      <w:r>
        <w:br/>
      </w:r>
      <w:r>
        <w:rPr>
          <w:rFonts w:ascii="Times New Roman"/>
          <w:b w:val="false"/>
          <w:i w:val="false"/>
          <w:color w:val="000000"/>
          <w:sz w:val="28"/>
        </w:rPr>
        <w:t>
</w:t>
      </w:r>
      <w:r>
        <w:rPr>
          <w:rFonts w:ascii="Times New Roman"/>
          <w:b w:val="false"/>
          <w:i w:val="false"/>
          <w:color w:val="000000"/>
          <w:sz w:val="28"/>
        </w:rPr>
        <w:t>
      19. Для обеспечения прозрачности и объективности работы конкурсной комиссии допускается присутствие на ее заседании наблюдателей.</w:t>
      </w:r>
      <w:r>
        <w:br/>
      </w:r>
      <w:r>
        <w:rPr>
          <w:rFonts w:ascii="Times New Roman"/>
          <w:b w:val="false"/>
          <w:i w:val="false"/>
          <w:color w:val="000000"/>
          <w:sz w:val="28"/>
        </w:rPr>
        <w:t>
</w:t>
      </w:r>
      <w:r>
        <w:rPr>
          <w:rFonts w:ascii="Times New Roman"/>
          <w:b w:val="false"/>
          <w:i w:val="false"/>
          <w:color w:val="000000"/>
          <w:sz w:val="28"/>
        </w:rPr>
        <w:t>
      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r>
        <w:br/>
      </w:r>
      <w:r>
        <w:rPr>
          <w:rFonts w:ascii="Times New Roman"/>
          <w:b w:val="false"/>
          <w:i w:val="false"/>
          <w:color w:val="000000"/>
          <w:sz w:val="28"/>
        </w:rPr>
        <w:t>
      </w:t>
      </w:r>
      <w:r>
        <w:rPr>
          <w:rFonts w:ascii="Times New Roman"/>
          <w:b w:val="false"/>
          <w:i w:val="false"/>
          <w:color w:val="ff0000"/>
          <w:sz w:val="28"/>
        </w:rPr>
        <w:t>Сноска. Пункт 19 с изменением, внесенным приказом Председателя Агентства РК по делам государственной службы от 11.12.2013</w:t>
      </w:r>
      <w:r>
        <w:rPr>
          <w:rFonts w:ascii="Times New Roman"/>
          <w:b w:val="false"/>
          <w:i w:val="false"/>
          <w:color w:val="000000"/>
          <w:sz w:val="28"/>
        </w:rPr>
        <w:t> </w:t>
      </w:r>
      <w:r>
        <w:rPr>
          <w:rFonts w:ascii="Times New Roman"/>
          <w:b w:val="false"/>
          <w:i w:val="false"/>
          <w:color w:val="000000"/>
          <w:sz w:val="28"/>
        </w:rPr>
        <w:t>№ 06-7/179</w:t>
      </w:r>
      <w:r>
        <w:rPr>
          <w:rFonts w:ascii="Times New Roman"/>
          <w:b w:val="false"/>
          <w:i w:val="false"/>
          <w:color w:val="000000"/>
          <w:sz w:val="28"/>
        </w:rPr>
        <w:t> </w:t>
      </w:r>
      <w:r>
        <w:rPr>
          <w:rFonts w:ascii="Times New Roman"/>
          <w:b w:val="false"/>
          <w:i w:val="false"/>
          <w:color w:val="ff0000"/>
          <w:sz w:val="28"/>
        </w:rPr>
        <w:t>(вводится в действие с 01.03.2014).</w:t>
      </w:r>
      <w:r>
        <w:br/>
      </w:r>
      <w:r>
        <w:rPr>
          <w:rFonts w:ascii="Times New Roman"/>
          <w:b w:val="false"/>
          <w:i w:val="false"/>
          <w:color w:val="000000"/>
          <w:sz w:val="28"/>
        </w:rPr>
        <w:t>
</w:t>
      </w:r>
      <w:r>
        <w:rPr>
          <w:rFonts w:ascii="Times New Roman"/>
          <w:b w:val="false"/>
          <w:i w:val="false"/>
          <w:color w:val="000000"/>
          <w:sz w:val="28"/>
        </w:rPr>
        <w:t>
      20. В процессе проведения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r>
        <w:br/>
      </w:r>
      <w:r>
        <w:rPr>
          <w:rFonts w:ascii="Times New Roman"/>
          <w:b w:val="false"/>
          <w:i w:val="false"/>
          <w:color w:val="000000"/>
          <w:sz w:val="28"/>
        </w:rPr>
        <w:t>
</w:t>
      </w:r>
      <w:r>
        <w:rPr>
          <w:rFonts w:ascii="Times New Roman"/>
          <w:b w:val="false"/>
          <w:i w:val="false"/>
          <w:color w:val="000000"/>
          <w:sz w:val="28"/>
        </w:rPr>
        <w:t>
      21. 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 указанным в </w:t>
      </w:r>
      <w:r>
        <w:rPr>
          <w:rFonts w:ascii="Times New Roman"/>
          <w:b w:val="false"/>
          <w:i w:val="false"/>
          <w:color w:val="000000"/>
          <w:sz w:val="28"/>
        </w:rPr>
        <w:t>пункте 19</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22. До начала проведения собеседования секретарь конкурсной комиссии ознакамливает наблюдателей с памяткой наблюдателя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23. Наблюдатели могут знакомиться c протоколами заседаний конкурсной комиссии и представить свое мнение о работе конкурсной комиссии в письменной форме руководству соответствующего государственного органа и уполномоченному органу.</w:t>
      </w:r>
      <w:r>
        <w:br/>
      </w:r>
      <w:r>
        <w:rPr>
          <w:rFonts w:ascii="Times New Roman"/>
          <w:b w:val="false"/>
          <w:i w:val="false"/>
          <w:color w:val="000000"/>
          <w:sz w:val="28"/>
        </w:rPr>
        <w:t>
</w:t>
      </w:r>
      <w:r>
        <w:rPr>
          <w:rFonts w:ascii="Times New Roman"/>
          <w:b w:val="false"/>
          <w:i w:val="false"/>
          <w:color w:val="000000"/>
          <w:sz w:val="28"/>
        </w:rPr>
        <w:t>
      24. По согласованию с лицом, указанным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 допускается присутствие на заседании конкурсной комиссии экспертов. В качестве экспертов могут выступать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r>
        <w:br/>
      </w:r>
      <w:r>
        <w:rPr>
          <w:rFonts w:ascii="Times New Roman"/>
          <w:b w:val="false"/>
          <w:i w:val="false"/>
          <w:color w:val="000000"/>
          <w:sz w:val="28"/>
        </w:rPr>
        <w:t>
</w:t>
      </w:r>
      <w:r>
        <w:rPr>
          <w:rFonts w:ascii="Times New Roman"/>
          <w:b w:val="false"/>
          <w:i w:val="false"/>
          <w:color w:val="000000"/>
          <w:sz w:val="28"/>
        </w:rPr>
        <w:t>
      Эксперты принимают участие в собеседовании, задают вопросы кандидатам, высказывают свое мнение о кандидатах членам конкурсной комиссии. В заключительном заседании конкурсной комиссии данные лица не участвуют.</w:t>
      </w:r>
      <w:r>
        <w:br/>
      </w:r>
      <w:r>
        <w:rPr>
          <w:rFonts w:ascii="Times New Roman"/>
          <w:b w:val="false"/>
          <w:i w:val="false"/>
          <w:color w:val="000000"/>
          <w:sz w:val="28"/>
        </w:rPr>
        <w:t>
</w:t>
      </w:r>
      <w:r>
        <w:rPr>
          <w:rFonts w:ascii="Times New Roman"/>
          <w:b w:val="false"/>
          <w:i w:val="false"/>
          <w:color w:val="000000"/>
          <w:sz w:val="28"/>
        </w:rPr>
        <w:t>
      25. До завершения конкурса разглашение работниками государственного органа сведений о составе конкурсных комиссий, участниках конкурса и их личных данных не допускается, за исключением случаев предоставления информации уполномоченному органу или иных случаев, установленных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26. По направлению уполномоченного органа и его территориальных подразделений допускается присутствие их работников на собеседовании с кандидатами и заключительном заседании конкурсной комиссии.</w:t>
      </w:r>
    </w:p>
    <w:bookmarkEnd w:id="11"/>
    <w:bookmarkStart w:name="z66" w:id="12"/>
    <w:p>
      <w:pPr>
        <w:spacing w:after="0"/>
        <w:ind w:left="0"/>
        <w:jc w:val="left"/>
      </w:pPr>
      <w:r>
        <w:rPr>
          <w:rFonts w:ascii="Times New Roman"/>
          <w:b/>
          <w:i w:val="false"/>
          <w:color w:val="000000"/>
        </w:rPr>
        <w:t xml:space="preserve"> 
5. Прием документов</w:t>
      </w:r>
    </w:p>
    <w:bookmarkEnd w:id="12"/>
    <w:bookmarkStart w:name="z67" w:id="13"/>
    <w:p>
      <w:pPr>
        <w:spacing w:after="0"/>
        <w:ind w:left="0"/>
        <w:jc w:val="both"/>
      </w:pPr>
      <w:r>
        <w:rPr>
          <w:rFonts w:ascii="Times New Roman"/>
          <w:b w:val="false"/>
          <w:i w:val="false"/>
          <w:color w:val="000000"/>
          <w:sz w:val="28"/>
        </w:rPr>
        <w:t>
      27. Граждане, желающие принять участие в конкурсе, подают в государственный орган, проводящий конкурс,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заполненную анкету с фотографией размером 3х4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 копии документов об образовании, засвидетельствованные нотариально;</w:t>
      </w:r>
      <w:r>
        <w:br/>
      </w:r>
      <w:r>
        <w:rPr>
          <w:rFonts w:ascii="Times New Roman"/>
          <w:b w:val="false"/>
          <w:i w:val="false"/>
          <w:color w:val="000000"/>
          <w:sz w:val="28"/>
        </w:rPr>
        <w:t>
</w:t>
      </w:r>
      <w:r>
        <w:rPr>
          <w:rFonts w:ascii="Times New Roman"/>
          <w:b w:val="false"/>
          <w:i w:val="false"/>
          <w:color w:val="000000"/>
          <w:sz w:val="28"/>
        </w:rPr>
        <w:t>
      4) копию </w:t>
      </w:r>
      <w:r>
        <w:rPr>
          <w:rFonts w:ascii="Times New Roman"/>
          <w:b w:val="false"/>
          <w:i w:val="false"/>
          <w:color w:val="000000"/>
          <w:sz w:val="28"/>
        </w:rPr>
        <w:t>документа</w:t>
      </w:r>
      <w:r>
        <w:rPr>
          <w:rFonts w:ascii="Times New Roman"/>
          <w:b w:val="false"/>
          <w:i w:val="false"/>
          <w:color w:val="000000"/>
          <w:sz w:val="28"/>
        </w:rPr>
        <w:t>, подтверждающего трудовую деятельность, засвидетельствованную нотариально;</w:t>
      </w:r>
      <w:r>
        <w:br/>
      </w:r>
      <w:r>
        <w:rPr>
          <w:rFonts w:ascii="Times New Roman"/>
          <w:b w:val="false"/>
          <w:i w:val="false"/>
          <w:color w:val="000000"/>
          <w:sz w:val="28"/>
        </w:rPr>
        <w:t>
</w:t>
      </w:r>
      <w:r>
        <w:rPr>
          <w:rFonts w:ascii="Times New Roman"/>
          <w:b w:val="false"/>
          <w:i w:val="false"/>
          <w:color w:val="000000"/>
          <w:sz w:val="28"/>
        </w:rPr>
        <w:t>
      5) справку о состоянии здоровья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Министерства здравоохранения Республики Казахстан от 23 ноября 2010 года № 907 (зарегистрирован в Реестре государственной регистрации нормативных правовых актов 21 декабря 2010 года № 6697);</w:t>
      </w:r>
      <w:r>
        <w:br/>
      </w:r>
      <w:r>
        <w:rPr>
          <w:rFonts w:ascii="Times New Roman"/>
          <w:b w:val="false"/>
          <w:i w:val="false"/>
          <w:color w:val="000000"/>
          <w:sz w:val="28"/>
        </w:rPr>
        <w:t>
</w:t>
      </w:r>
      <w:r>
        <w:rPr>
          <w:rFonts w:ascii="Times New Roman"/>
          <w:b w:val="false"/>
          <w:i w:val="false"/>
          <w:color w:val="000000"/>
          <w:sz w:val="28"/>
        </w:rPr>
        <w:t>
      6) копию удостоверения личности гражданина Республики Казахстан;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сертификат</w:t>
      </w:r>
      <w:r>
        <w:rPr>
          <w:rFonts w:ascii="Times New Roman"/>
          <w:b w:val="false"/>
          <w:i w:val="false"/>
          <w:color w:val="000000"/>
          <w:sz w:val="28"/>
        </w:rPr>
        <w:t xml:space="preserve"> о прохождении тестирования с результатами не ниже пороговых значений, действительный на момент подачи документов (либо нотариально засвидетельствованную копию сертификата).</w:t>
      </w:r>
      <w:r>
        <w:br/>
      </w:r>
      <w:r>
        <w:rPr>
          <w:rFonts w:ascii="Times New Roman"/>
          <w:b w:val="false"/>
          <w:i w:val="false"/>
          <w:color w:val="000000"/>
          <w:sz w:val="28"/>
        </w:rPr>
        <w:t>
</w:t>
      </w:r>
      <w:r>
        <w:rPr>
          <w:rFonts w:ascii="Times New Roman"/>
          <w:b w:val="false"/>
          <w:i w:val="false"/>
          <w:color w:val="000000"/>
          <w:sz w:val="28"/>
        </w:rPr>
        <w:t>
      Представление документа, указанного в </w:t>
      </w:r>
      <w:r>
        <w:rPr>
          <w:rFonts w:ascii="Times New Roman"/>
          <w:b w:val="false"/>
          <w:i w:val="false"/>
          <w:color w:val="000000"/>
          <w:sz w:val="28"/>
        </w:rPr>
        <w:t>подпункте 4</w:t>
      </w:r>
      <w:r>
        <w:rPr>
          <w:rFonts w:ascii="Times New Roman"/>
          <w:b w:val="false"/>
          <w:i w:val="false"/>
          <w:color w:val="000000"/>
          <w:sz w:val="28"/>
        </w:rPr>
        <w:t>) настоящего пункта, не требуется в случае, если гражданин не осуществлял трудовую деятельность и если стаж работы не требуется по вакантной должности, на которую объявлен конкурс.</w:t>
      </w:r>
      <w:r>
        <w:br/>
      </w:r>
      <w:r>
        <w:rPr>
          <w:rFonts w:ascii="Times New Roman"/>
          <w:b w:val="false"/>
          <w:i w:val="false"/>
          <w:color w:val="000000"/>
          <w:sz w:val="28"/>
        </w:rPr>
        <w:t>
</w:t>
      </w:r>
      <w:r>
        <w:rPr>
          <w:rFonts w:ascii="Times New Roman"/>
          <w:b w:val="false"/>
          <w:i w:val="false"/>
          <w:color w:val="000000"/>
          <w:sz w:val="28"/>
        </w:rPr>
        <w:t>
      Представление неполного пакета документов является основанием для отказа в их рассмотрении конкурсной комиссией.</w:t>
      </w:r>
      <w:r>
        <w:br/>
      </w:r>
      <w:r>
        <w:rPr>
          <w:rFonts w:ascii="Times New Roman"/>
          <w:b w:val="false"/>
          <w:i w:val="false"/>
          <w:color w:val="000000"/>
          <w:sz w:val="28"/>
        </w:rPr>
        <w:t>
</w:t>
      </w:r>
      <w:r>
        <w:rPr>
          <w:rFonts w:ascii="Times New Roman"/>
          <w:b w:val="false"/>
          <w:i w:val="false"/>
          <w:color w:val="000000"/>
          <w:sz w:val="28"/>
        </w:rPr>
        <w:t>
      Документы, указанные в </w:t>
      </w:r>
      <w:r>
        <w:rPr>
          <w:rFonts w:ascii="Times New Roman"/>
          <w:b w:val="false"/>
          <w:i w:val="false"/>
          <w:color w:val="000000"/>
          <w:sz w:val="28"/>
        </w:rPr>
        <w:t>подпунктах 3</w:t>
      </w:r>
      <w:r>
        <w:rPr>
          <w:rFonts w:ascii="Times New Roman"/>
          <w:b w:val="false"/>
          <w:i w:val="false"/>
          <w:color w:val="000000"/>
          <w:sz w:val="28"/>
        </w:rPr>
        <w:t>) и </w:t>
      </w:r>
      <w:r>
        <w:rPr>
          <w:rFonts w:ascii="Times New Roman"/>
          <w:b w:val="false"/>
          <w:i w:val="false"/>
          <w:color w:val="000000"/>
          <w:sz w:val="28"/>
        </w:rPr>
        <w:t>4</w:t>
      </w:r>
      <w:r>
        <w:rPr>
          <w:rFonts w:ascii="Times New Roman"/>
          <w:b w:val="false"/>
          <w:i w:val="false"/>
          <w:color w:val="000000"/>
          <w:sz w:val="28"/>
        </w:rPr>
        <w:t>) настоящего пункта, подаваемые государственными служащими, могут быть заверены службой управления персоналом (кадровой службой) государственного органа, в котором они работают.</w:t>
      </w:r>
      <w:r>
        <w:br/>
      </w:r>
      <w:r>
        <w:rPr>
          <w:rFonts w:ascii="Times New Roman"/>
          <w:b w:val="false"/>
          <w:i w:val="false"/>
          <w:color w:val="000000"/>
          <w:sz w:val="28"/>
        </w:rPr>
        <w:t>
</w:t>
      </w:r>
      <w:r>
        <w:rPr>
          <w:rFonts w:ascii="Times New Roman"/>
          <w:b w:val="false"/>
          <w:i w:val="false"/>
          <w:color w:val="ff0000"/>
          <w:sz w:val="28"/>
        </w:rPr>
        <w:t>      Сноска. Пункт 27 с изменением, внесенным приказом Председателя Агентства РК по делам государственной службы от 11.12.2013</w:t>
      </w:r>
      <w:r>
        <w:rPr>
          <w:rFonts w:ascii="Times New Roman"/>
          <w:b w:val="false"/>
          <w:i w:val="false"/>
          <w:color w:val="000000"/>
          <w:sz w:val="28"/>
        </w:rPr>
        <w:t> </w:t>
      </w:r>
      <w:r>
        <w:rPr>
          <w:rFonts w:ascii="Times New Roman"/>
          <w:b w:val="false"/>
          <w:i w:val="false"/>
          <w:color w:val="000000"/>
          <w:sz w:val="28"/>
        </w:rPr>
        <w:t>№ 06-7/179</w:t>
      </w:r>
      <w:r>
        <w:rPr>
          <w:rFonts w:ascii="Times New Roman"/>
          <w:b w:val="false"/>
          <w:i w:val="false"/>
          <w:color w:val="000000"/>
          <w:sz w:val="28"/>
        </w:rPr>
        <w:t> </w:t>
      </w:r>
      <w:r>
        <w:rPr>
          <w:rFonts w:ascii="Times New Roman"/>
          <w:b w:val="false"/>
          <w:i w:val="false"/>
          <w:color w:val="ff0000"/>
          <w:sz w:val="28"/>
        </w:rPr>
        <w:t>(вводится в действие с 01.03.2014).</w:t>
      </w:r>
      <w:r>
        <w:br/>
      </w:r>
      <w:r>
        <w:rPr>
          <w:rFonts w:ascii="Times New Roman"/>
          <w:b w:val="false"/>
          <w:i w:val="false"/>
          <w:color w:val="000000"/>
          <w:sz w:val="28"/>
        </w:rPr>
        <w:t>
</w:t>
      </w:r>
      <w:r>
        <w:rPr>
          <w:rFonts w:ascii="Times New Roman"/>
          <w:b w:val="false"/>
          <w:i w:val="false"/>
          <w:color w:val="000000"/>
          <w:sz w:val="28"/>
        </w:rPr>
        <w:t>
      28.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br/>
      </w:r>
      <w:r>
        <w:rPr>
          <w:rFonts w:ascii="Times New Roman"/>
          <w:b w:val="false"/>
          <w:i w:val="false"/>
          <w:color w:val="000000"/>
          <w:sz w:val="28"/>
        </w:rPr>
        <w:t>
</w:t>
      </w:r>
      <w:r>
        <w:rPr>
          <w:rFonts w:ascii="Times New Roman"/>
          <w:b w:val="false"/>
          <w:i w:val="false"/>
          <w:color w:val="000000"/>
          <w:sz w:val="28"/>
        </w:rPr>
        <w:t>
      29. Граждане представляют документы, перечисленные в </w:t>
      </w:r>
      <w:r>
        <w:rPr>
          <w:rFonts w:ascii="Times New Roman"/>
          <w:b w:val="false"/>
          <w:i w:val="false"/>
          <w:color w:val="000000"/>
          <w:sz w:val="28"/>
        </w:rPr>
        <w:t>пункте 27</w:t>
      </w:r>
      <w:r>
        <w:rPr>
          <w:rFonts w:ascii="Times New Roman"/>
          <w:b w:val="false"/>
          <w:i w:val="false"/>
          <w:color w:val="000000"/>
          <w:sz w:val="28"/>
        </w:rPr>
        <w:t>, вложенные в скоросшиватель, в нарочном порядке или по почте в сроки приема документов.</w:t>
      </w:r>
      <w:r>
        <w:br/>
      </w:r>
      <w:r>
        <w:rPr>
          <w:rFonts w:ascii="Times New Roman"/>
          <w:b w:val="false"/>
          <w:i w:val="false"/>
          <w:color w:val="000000"/>
          <w:sz w:val="28"/>
        </w:rPr>
        <w:t>
</w:t>
      </w:r>
      <w:r>
        <w:rPr>
          <w:rFonts w:ascii="Times New Roman"/>
          <w:b w:val="false"/>
          <w:i w:val="false"/>
          <w:color w:val="000000"/>
          <w:sz w:val="28"/>
        </w:rPr>
        <w:t>
      30. Граждане могут подать документы, перечисленные в </w:t>
      </w:r>
      <w:r>
        <w:rPr>
          <w:rFonts w:ascii="Times New Roman"/>
          <w:b w:val="false"/>
          <w:i w:val="false"/>
          <w:color w:val="000000"/>
          <w:sz w:val="28"/>
        </w:rPr>
        <w:t>пункте 27</w:t>
      </w:r>
      <w:r>
        <w:rPr>
          <w:rFonts w:ascii="Times New Roman"/>
          <w:b w:val="false"/>
          <w:i w:val="false"/>
          <w:color w:val="000000"/>
          <w:sz w:val="28"/>
        </w:rPr>
        <w:t xml:space="preserve"> настоящих Правил, в электронном виде на адрес электронной почты, указанный в объявлении.</w:t>
      </w:r>
      <w:r>
        <w:br/>
      </w:r>
      <w:r>
        <w:rPr>
          <w:rFonts w:ascii="Times New Roman"/>
          <w:b w:val="false"/>
          <w:i w:val="false"/>
          <w:color w:val="000000"/>
          <w:sz w:val="28"/>
        </w:rPr>
        <w:t>
</w:t>
      </w:r>
      <w:r>
        <w:rPr>
          <w:rFonts w:ascii="Times New Roman"/>
          <w:b w:val="false"/>
          <w:i w:val="false"/>
          <w:color w:val="000000"/>
          <w:sz w:val="28"/>
        </w:rPr>
        <w:t>
      Граждане, подавшие документы для участия в конкурсе по электронной почте, представляют оригиналы документов, перечисленных в пункте 27 настоящих Правил, не позднее, чем за один рабочий день до начала собеседования.</w:t>
      </w:r>
      <w:r>
        <w:br/>
      </w:r>
      <w:r>
        <w:rPr>
          <w:rFonts w:ascii="Times New Roman"/>
          <w:b w:val="false"/>
          <w:i w:val="false"/>
          <w:color w:val="000000"/>
          <w:sz w:val="28"/>
        </w:rPr>
        <w:t>
</w:t>
      </w:r>
      <w:r>
        <w:rPr>
          <w:rFonts w:ascii="Times New Roman"/>
          <w:b w:val="false"/>
          <w:i w:val="false"/>
          <w:color w:val="000000"/>
          <w:sz w:val="28"/>
        </w:rPr>
        <w:t>
      В случае непредставления оригиналов документов, перечисленных в пункте 27 настоящих Правил, лицо не допускается к прохождению собеседования.</w:t>
      </w:r>
      <w:r>
        <w:br/>
      </w:r>
      <w:r>
        <w:rPr>
          <w:rFonts w:ascii="Times New Roman"/>
          <w:b w:val="false"/>
          <w:i w:val="false"/>
          <w:color w:val="000000"/>
          <w:sz w:val="28"/>
        </w:rPr>
        <w:t>
</w:t>
      </w:r>
      <w:r>
        <w:rPr>
          <w:rFonts w:ascii="Times New Roman"/>
          <w:b w:val="false"/>
          <w:i w:val="false"/>
          <w:color w:val="000000"/>
          <w:sz w:val="28"/>
        </w:rPr>
        <w:t>
      31. Материалы конкурсной комиссии, документы участников конкурса, получивших положительное заключение конкурсной комиссии, а также анкета, заявление и иные документы лиц, не прошедших конкурсный отбор, хранятся в службе управления персоналом (кадровой службе).</w:t>
      </w:r>
      <w:r>
        <w:br/>
      </w:r>
      <w:r>
        <w:rPr>
          <w:rFonts w:ascii="Times New Roman"/>
          <w:b w:val="false"/>
          <w:i w:val="false"/>
          <w:color w:val="000000"/>
          <w:sz w:val="28"/>
        </w:rPr>
        <w:t>
      По заявлению лиц, не прошедших конкурсный отбор, им возвращаются документы, указанные в </w:t>
      </w:r>
      <w:r>
        <w:rPr>
          <w:rFonts w:ascii="Times New Roman"/>
          <w:b w:val="false"/>
          <w:i w:val="false"/>
          <w:color w:val="000000"/>
          <w:sz w:val="28"/>
        </w:rPr>
        <w:t>подпунктах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27 настоящих Правил. С указанных документов снимаются копии, которые хранятся в службе управления персоналом (кадровой службе).</w:t>
      </w:r>
      <w:r>
        <w:br/>
      </w:r>
      <w:r>
        <w:rPr>
          <w:rFonts w:ascii="Times New Roman"/>
          <w:b w:val="false"/>
          <w:i w:val="false"/>
          <w:color w:val="000000"/>
          <w:sz w:val="28"/>
        </w:rPr>
        <w:t>
      Сроки хранения перечисленных документов определяются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декабря 2011 года № 1605.</w:t>
      </w:r>
      <w:r>
        <w:br/>
      </w:r>
      <w:r>
        <w:rPr>
          <w:rFonts w:ascii="Times New Roman"/>
          <w:b w:val="false"/>
          <w:i w:val="false"/>
          <w:color w:val="000000"/>
          <w:sz w:val="28"/>
        </w:rPr>
        <w:t>
</w:t>
      </w:r>
      <w:r>
        <w:rPr>
          <w:rFonts w:ascii="Times New Roman"/>
          <w:b w:val="false"/>
          <w:i w:val="false"/>
          <w:color w:val="ff0000"/>
          <w:sz w:val="28"/>
        </w:rPr>
        <w:t>      Сноска. Пункт 31 в редакции приказа Председателя Агентства РК по делам государственной службы от 11.12.2013</w:t>
      </w:r>
      <w:r>
        <w:rPr>
          <w:rFonts w:ascii="Times New Roman"/>
          <w:b w:val="false"/>
          <w:i w:val="false"/>
          <w:color w:val="000000"/>
          <w:sz w:val="28"/>
        </w:rPr>
        <w:t> </w:t>
      </w:r>
      <w:r>
        <w:rPr>
          <w:rFonts w:ascii="Times New Roman"/>
          <w:b w:val="false"/>
          <w:i w:val="false"/>
          <w:color w:val="000000"/>
          <w:sz w:val="28"/>
        </w:rPr>
        <w:t>№ 06-7/179</w:t>
      </w:r>
      <w:r>
        <w:rPr>
          <w:rFonts w:ascii="Times New Roman"/>
          <w:b w:val="false"/>
          <w:i w:val="false"/>
          <w:color w:val="000000"/>
          <w:sz w:val="28"/>
        </w:rPr>
        <w:t> </w:t>
      </w:r>
      <w:r>
        <w:rPr>
          <w:rFonts w:ascii="Times New Roman"/>
          <w:b w:val="false"/>
          <w:i w:val="false"/>
          <w:color w:val="ff0000"/>
          <w:sz w:val="28"/>
        </w:rPr>
        <w:t>(вводится в действие с 01.03.2014).</w:t>
      </w:r>
    </w:p>
    <w:bookmarkEnd w:id="13"/>
    <w:bookmarkStart w:name="z85" w:id="14"/>
    <w:p>
      <w:pPr>
        <w:spacing w:after="0"/>
        <w:ind w:left="0"/>
        <w:jc w:val="left"/>
      </w:pPr>
      <w:r>
        <w:rPr>
          <w:rFonts w:ascii="Times New Roman"/>
          <w:b/>
          <w:i w:val="false"/>
          <w:color w:val="000000"/>
        </w:rPr>
        <w:t xml:space="preserve"> 
6. Рассмотрение документов участников конкурса</w:t>
      </w:r>
    </w:p>
    <w:bookmarkEnd w:id="14"/>
    <w:bookmarkStart w:name="z86" w:id="15"/>
    <w:p>
      <w:pPr>
        <w:spacing w:after="0"/>
        <w:ind w:left="0"/>
        <w:jc w:val="both"/>
      </w:pPr>
      <w:r>
        <w:rPr>
          <w:rFonts w:ascii="Times New Roman"/>
          <w:b w:val="false"/>
          <w:i w:val="false"/>
          <w:color w:val="000000"/>
          <w:sz w:val="28"/>
        </w:rPr>
        <w:t>
      32. Рассмотрение документов участников конкурса осуществляет конкурсная комиссия после окончания приема документов.</w:t>
      </w:r>
      <w:r>
        <w:br/>
      </w:r>
      <w:r>
        <w:rPr>
          <w:rFonts w:ascii="Times New Roman"/>
          <w:b w:val="false"/>
          <w:i w:val="false"/>
          <w:color w:val="000000"/>
          <w:sz w:val="28"/>
        </w:rPr>
        <w:t>
</w:t>
      </w:r>
      <w:r>
        <w:rPr>
          <w:rFonts w:ascii="Times New Roman"/>
          <w:b w:val="false"/>
          <w:i w:val="false"/>
          <w:color w:val="000000"/>
          <w:sz w:val="28"/>
        </w:rPr>
        <w:t>
      33. Конкурсная комиссия рассматривает представленные документы на соответствие </w:t>
      </w:r>
      <w:r>
        <w:rPr>
          <w:rFonts w:ascii="Times New Roman"/>
          <w:b w:val="false"/>
          <w:i w:val="false"/>
          <w:color w:val="000000"/>
          <w:sz w:val="28"/>
        </w:rPr>
        <w:t>квалификационным требованиям</w:t>
      </w:r>
      <w:r>
        <w:rPr>
          <w:rFonts w:ascii="Times New Roman"/>
          <w:b w:val="false"/>
          <w:i w:val="false"/>
          <w:color w:val="000000"/>
          <w:sz w:val="28"/>
        </w:rPr>
        <w:t xml:space="preserve"> и требованиям, указанным в </w:t>
      </w:r>
      <w:r>
        <w:rPr>
          <w:rFonts w:ascii="Times New Roman"/>
          <w:b w:val="false"/>
          <w:i w:val="false"/>
          <w:color w:val="000000"/>
          <w:sz w:val="28"/>
        </w:rPr>
        <w:t>пункте 27</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34. По итогам рассмотрения представленных документов конкурсная комиссия в течение трех рабочих дней после окончания срока приема документов принимает решение об их соответствии установленным квалификационным требованиям к соответствующей административной государственной должности корпуса «Б» и допуске участников конкурса к собеседованию. Решение оформляется в виде протокола и подписывается председателем, членами и секретарем комиссии.</w:t>
      </w:r>
      <w:r>
        <w:br/>
      </w:r>
      <w:r>
        <w:rPr>
          <w:rFonts w:ascii="Times New Roman"/>
          <w:b w:val="false"/>
          <w:i w:val="false"/>
          <w:color w:val="000000"/>
          <w:sz w:val="28"/>
        </w:rPr>
        <w:t>
</w:t>
      </w:r>
      <w:r>
        <w:rPr>
          <w:rFonts w:ascii="Times New Roman"/>
          <w:b w:val="false"/>
          <w:i w:val="false"/>
          <w:color w:val="000000"/>
          <w:sz w:val="28"/>
        </w:rPr>
        <w:t>
      Список кандидатов, допущенных к собеседованию, размещается на интернет-ресурсе и в здании государственного органа, объявившего конкурс, в местах, доступных для всеобщего обозрения</w:t>
      </w:r>
      <w:r>
        <w:br/>
      </w:r>
      <w:r>
        <w:rPr>
          <w:rFonts w:ascii="Times New Roman"/>
          <w:b w:val="false"/>
          <w:i w:val="false"/>
          <w:color w:val="000000"/>
          <w:sz w:val="28"/>
        </w:rPr>
        <w:t>
</w:t>
      </w:r>
      <w:r>
        <w:rPr>
          <w:rFonts w:ascii="Times New Roman"/>
          <w:b w:val="false"/>
          <w:i w:val="false"/>
          <w:color w:val="000000"/>
          <w:sz w:val="28"/>
        </w:rPr>
        <w:t>
      Кандидаты, допущенные к собеседованию, уведомляются секретарем конкурсной комиссии о дате проведения собеседования в течение двух рабочих дней со дня принятия решения конкурсной комиссией. Уведомление может осуществляться по телефону, посредством направления информации на электронные адреса и мобильные телефоны участников.</w:t>
      </w:r>
      <w:r>
        <w:br/>
      </w:r>
      <w:r>
        <w:rPr>
          <w:rFonts w:ascii="Times New Roman"/>
          <w:b w:val="false"/>
          <w:i w:val="false"/>
          <w:color w:val="000000"/>
          <w:sz w:val="28"/>
        </w:rPr>
        <w:t>
</w:t>
      </w:r>
      <w:r>
        <w:rPr>
          <w:rFonts w:ascii="Times New Roman"/>
          <w:b w:val="false"/>
          <w:i w:val="false"/>
          <w:color w:val="000000"/>
          <w:sz w:val="28"/>
        </w:rPr>
        <w:t>
      Участники конкурса, не получившие допуска, уведомляются об этом секретарем конкурсной комиссии в течение двух рабочих дней после принятия решения конкурсной комиссией.</w:t>
      </w:r>
    </w:p>
    <w:bookmarkEnd w:id="15"/>
    <w:bookmarkStart w:name="z92" w:id="16"/>
    <w:p>
      <w:pPr>
        <w:spacing w:after="0"/>
        <w:ind w:left="0"/>
        <w:jc w:val="left"/>
      </w:pPr>
      <w:r>
        <w:rPr>
          <w:rFonts w:ascii="Times New Roman"/>
          <w:b/>
          <w:i w:val="false"/>
          <w:color w:val="000000"/>
        </w:rPr>
        <w:t xml:space="preserve"> 
7. Собеседование с кандидатами</w:t>
      </w:r>
    </w:p>
    <w:bookmarkEnd w:id="16"/>
    <w:bookmarkStart w:name="z93" w:id="17"/>
    <w:p>
      <w:pPr>
        <w:spacing w:after="0"/>
        <w:ind w:left="0"/>
        <w:jc w:val="both"/>
      </w:pPr>
      <w:r>
        <w:rPr>
          <w:rFonts w:ascii="Times New Roman"/>
          <w:b w:val="false"/>
          <w:i w:val="false"/>
          <w:color w:val="000000"/>
          <w:sz w:val="28"/>
        </w:rPr>
        <w:t>
      35. Целью собеседования является оценка профессиональных и личностных качеств кандидатов.</w:t>
      </w:r>
      <w:r>
        <w:br/>
      </w:r>
      <w:r>
        <w:rPr>
          <w:rFonts w:ascii="Times New Roman"/>
          <w:b w:val="false"/>
          <w:i w:val="false"/>
          <w:color w:val="000000"/>
          <w:sz w:val="28"/>
        </w:rPr>
        <w:t>
</w:t>
      </w:r>
      <w:r>
        <w:rPr>
          <w:rFonts w:ascii="Times New Roman"/>
          <w:b w:val="false"/>
          <w:i w:val="false"/>
          <w:color w:val="000000"/>
          <w:sz w:val="28"/>
        </w:rPr>
        <w:t>
      36. Кандидаты, допущенные к собеседованию, проходят его в государственных органах, объявивших конкурс, в течение пяти рабочих дней со дня уведомления кандидатов о допуске их к собеседованию.</w:t>
      </w:r>
      <w:r>
        <w:br/>
      </w:r>
      <w:r>
        <w:rPr>
          <w:rFonts w:ascii="Times New Roman"/>
          <w:b w:val="false"/>
          <w:i w:val="false"/>
          <w:color w:val="000000"/>
          <w:sz w:val="28"/>
        </w:rPr>
        <w:t>
</w:t>
      </w:r>
      <w:r>
        <w:rPr>
          <w:rFonts w:ascii="Times New Roman"/>
          <w:b w:val="false"/>
          <w:i w:val="false"/>
          <w:color w:val="000000"/>
          <w:sz w:val="28"/>
        </w:rPr>
        <w:t>
      37. При оценке профессиональных и личностных качеств кандидатов конкурсная комиссия исходит из квалификационных требований и должностной инструкции соответствующей вакантной должности.</w:t>
      </w:r>
      <w:r>
        <w:br/>
      </w:r>
      <w:r>
        <w:rPr>
          <w:rFonts w:ascii="Times New Roman"/>
          <w:b w:val="false"/>
          <w:i w:val="false"/>
          <w:color w:val="000000"/>
          <w:sz w:val="28"/>
        </w:rPr>
        <w:t>
</w:t>
      </w:r>
      <w:r>
        <w:rPr>
          <w:rFonts w:ascii="Times New Roman"/>
          <w:b w:val="false"/>
          <w:i w:val="false"/>
          <w:color w:val="000000"/>
          <w:sz w:val="28"/>
        </w:rPr>
        <w:t>
      38. Ход собеседования с каждым кандидатом оформляется в виде отдельного протокола либо фиксируется с помощью технических средств записи.</w:t>
      </w:r>
      <w:r>
        <w:br/>
      </w:r>
      <w:r>
        <w:rPr>
          <w:rFonts w:ascii="Times New Roman"/>
          <w:b w:val="false"/>
          <w:i w:val="false"/>
          <w:color w:val="000000"/>
          <w:sz w:val="28"/>
        </w:rPr>
        <w:t>
</w:t>
      </w:r>
      <w:r>
        <w:rPr>
          <w:rFonts w:ascii="Times New Roman"/>
          <w:b w:val="false"/>
          <w:i w:val="false"/>
          <w:color w:val="000000"/>
          <w:sz w:val="28"/>
        </w:rPr>
        <w:t>
      Протокол собеседования с кандидатом подписывается председателем, членами конкурсной комиссии, кандидатом, а также секретарем, осуществляющим протоколирование.</w:t>
      </w:r>
      <w:r>
        <w:br/>
      </w:r>
      <w:r>
        <w:rPr>
          <w:rFonts w:ascii="Times New Roman"/>
          <w:b w:val="false"/>
          <w:i w:val="false"/>
          <w:color w:val="000000"/>
          <w:sz w:val="28"/>
        </w:rPr>
        <w:t>
</w:t>
      </w:r>
      <w:r>
        <w:rPr>
          <w:rFonts w:ascii="Times New Roman"/>
          <w:b w:val="false"/>
          <w:i w:val="false"/>
          <w:color w:val="000000"/>
          <w:sz w:val="28"/>
        </w:rPr>
        <w:t>
      О применении конкурсной комиссией технических средств записи производится отметка в протоколе заключительного заседания конкурсной комиссии.</w:t>
      </w:r>
      <w:r>
        <w:br/>
      </w:r>
      <w:r>
        <w:rPr>
          <w:rFonts w:ascii="Times New Roman"/>
          <w:b w:val="false"/>
          <w:i w:val="false"/>
          <w:color w:val="000000"/>
          <w:sz w:val="28"/>
        </w:rPr>
        <w:t>
</w:t>
      </w:r>
      <w:r>
        <w:rPr>
          <w:rFonts w:ascii="Times New Roman"/>
          <w:b w:val="false"/>
          <w:i w:val="false"/>
          <w:color w:val="000000"/>
          <w:sz w:val="28"/>
        </w:rPr>
        <w:t>
      Во время собеседования кандидат также может использовать технические средства записи. Использование технических средств записи не должно мешать ходу заседания конкурсной комиссии.</w:t>
      </w:r>
    </w:p>
    <w:bookmarkEnd w:id="17"/>
    <w:bookmarkStart w:name="z100" w:id="18"/>
    <w:p>
      <w:pPr>
        <w:spacing w:after="0"/>
        <w:ind w:left="0"/>
        <w:jc w:val="left"/>
      </w:pPr>
      <w:r>
        <w:rPr>
          <w:rFonts w:ascii="Times New Roman"/>
          <w:b/>
          <w:i w:val="false"/>
          <w:color w:val="000000"/>
        </w:rPr>
        <w:t xml:space="preserve"> 
8. Заключительное заседание конкурсной комиссии</w:t>
      </w:r>
    </w:p>
    <w:bookmarkEnd w:id="18"/>
    <w:bookmarkStart w:name="z101" w:id="19"/>
    <w:p>
      <w:pPr>
        <w:spacing w:after="0"/>
        <w:ind w:left="0"/>
        <w:jc w:val="both"/>
      </w:pPr>
      <w:r>
        <w:rPr>
          <w:rFonts w:ascii="Times New Roman"/>
          <w:b w:val="false"/>
          <w:i w:val="false"/>
          <w:color w:val="000000"/>
          <w:sz w:val="28"/>
        </w:rPr>
        <w:t>
      39. На заключительном заседании, которое проводится не позднее двух рабочих дней после проведения собеседования, конкурсная комиссия оценивает кандидатов на основании представленных документов, результатов проведенного собеседования и осуществляет отбор из их числа для занятия вакантной должности.</w:t>
      </w:r>
      <w:r>
        <w:br/>
      </w:r>
      <w:r>
        <w:rPr>
          <w:rFonts w:ascii="Times New Roman"/>
          <w:b w:val="false"/>
          <w:i w:val="false"/>
          <w:color w:val="000000"/>
          <w:sz w:val="28"/>
        </w:rPr>
        <w:t>
</w:t>
      </w:r>
      <w:r>
        <w:rPr>
          <w:rFonts w:ascii="Times New Roman"/>
          <w:b w:val="false"/>
          <w:i w:val="false"/>
          <w:color w:val="000000"/>
          <w:sz w:val="28"/>
        </w:rPr>
        <w:t>
      40. Решение конкурсной комиссии принимается в отсутствие кандидата путем открытого голосования.</w:t>
      </w:r>
      <w:r>
        <w:br/>
      </w:r>
      <w:r>
        <w:rPr>
          <w:rFonts w:ascii="Times New Roman"/>
          <w:b w:val="false"/>
          <w:i w:val="false"/>
          <w:color w:val="000000"/>
          <w:sz w:val="28"/>
        </w:rPr>
        <w:t>
</w:t>
      </w:r>
      <w:r>
        <w:rPr>
          <w:rFonts w:ascii="Times New Roman"/>
          <w:b w:val="false"/>
          <w:i w:val="false"/>
          <w:color w:val="000000"/>
          <w:sz w:val="28"/>
        </w:rPr>
        <w:t>
      41. Решение конкурсной комиссии считается правомочным, если на заседании присутствует не менее 2/3 от ее состава.</w:t>
      </w:r>
      <w:r>
        <w:br/>
      </w:r>
      <w:r>
        <w:rPr>
          <w:rFonts w:ascii="Times New Roman"/>
          <w:b w:val="false"/>
          <w:i w:val="false"/>
          <w:color w:val="000000"/>
          <w:sz w:val="28"/>
        </w:rPr>
        <w:t>
</w:t>
      </w:r>
      <w:r>
        <w:rPr>
          <w:rFonts w:ascii="Times New Roman"/>
          <w:b w:val="false"/>
          <w:i w:val="false"/>
          <w:color w:val="000000"/>
          <w:sz w:val="28"/>
        </w:rPr>
        <w:t>
      42. Кандидат получает положительное заключение в случае, если за него проголосовало большинство присутствующих из состава комиссии. При равенстве голосов при голосовании решающим является голос председателя конкурсной комиссии.</w:t>
      </w:r>
      <w:r>
        <w:br/>
      </w:r>
      <w:r>
        <w:rPr>
          <w:rFonts w:ascii="Times New Roman"/>
          <w:b w:val="false"/>
          <w:i w:val="false"/>
          <w:color w:val="000000"/>
          <w:sz w:val="28"/>
        </w:rPr>
        <w:t>
</w:t>
      </w:r>
      <w:r>
        <w:rPr>
          <w:rFonts w:ascii="Times New Roman"/>
          <w:b w:val="false"/>
          <w:i w:val="false"/>
          <w:color w:val="000000"/>
          <w:sz w:val="28"/>
        </w:rPr>
        <w:t>
      43. Конкурсная комиссия вправе рекомендовать уполномоченному органу зачислить кандидатов, прошедших собеседование, в кадровый резерв.</w:t>
      </w:r>
      <w:r>
        <w:br/>
      </w:r>
      <w:r>
        <w:rPr>
          <w:rFonts w:ascii="Times New Roman"/>
          <w:b w:val="false"/>
          <w:i w:val="false"/>
          <w:color w:val="000000"/>
          <w:sz w:val="28"/>
        </w:rPr>
        <w:t>
</w:t>
      </w:r>
      <w:r>
        <w:rPr>
          <w:rFonts w:ascii="Times New Roman"/>
          <w:b w:val="false"/>
          <w:i w:val="false"/>
          <w:color w:val="000000"/>
          <w:sz w:val="28"/>
        </w:rPr>
        <w:t>
      44. Ход обсуждения и принятое конкурсной комиссией решение оформляются в виде протокола, который подписывается председателем и членами конкурсной комиссии, а также секретарем, осуществляющим протоколирование.</w:t>
      </w:r>
      <w:r>
        <w:br/>
      </w:r>
      <w:r>
        <w:rPr>
          <w:rFonts w:ascii="Times New Roman"/>
          <w:b w:val="false"/>
          <w:i w:val="false"/>
          <w:color w:val="000000"/>
          <w:sz w:val="28"/>
        </w:rPr>
        <w:t>
</w:t>
      </w:r>
      <w:r>
        <w:rPr>
          <w:rFonts w:ascii="Times New Roman"/>
          <w:b w:val="false"/>
          <w:i w:val="false"/>
          <w:color w:val="000000"/>
          <w:sz w:val="28"/>
        </w:rPr>
        <w:t>
      45. Копия протокола заседания конкурсной комиссии направляется в уполномоченный орган или его территориальное подразделение.</w:t>
      </w:r>
      <w:r>
        <w:br/>
      </w:r>
      <w:r>
        <w:rPr>
          <w:rFonts w:ascii="Times New Roman"/>
          <w:b w:val="false"/>
          <w:i w:val="false"/>
          <w:color w:val="000000"/>
          <w:sz w:val="28"/>
        </w:rPr>
        <w:t>
</w:t>
      </w:r>
      <w:r>
        <w:rPr>
          <w:rFonts w:ascii="Times New Roman"/>
          <w:b w:val="false"/>
          <w:i w:val="false"/>
          <w:color w:val="000000"/>
          <w:sz w:val="28"/>
        </w:rPr>
        <w:t>
      46. Конкурсная комиссия извещает кандидатов, прошедших собеседование, о результатах конкурса в течение пяти рабочих дней со дня его завершения.</w:t>
      </w:r>
      <w:r>
        <w:br/>
      </w:r>
      <w:r>
        <w:rPr>
          <w:rFonts w:ascii="Times New Roman"/>
          <w:b w:val="false"/>
          <w:i w:val="false"/>
          <w:color w:val="000000"/>
          <w:sz w:val="28"/>
        </w:rPr>
        <w:t>
</w:t>
      </w:r>
      <w:r>
        <w:rPr>
          <w:rFonts w:ascii="Times New Roman"/>
          <w:b w:val="false"/>
          <w:i w:val="false"/>
          <w:color w:val="000000"/>
          <w:sz w:val="28"/>
        </w:rPr>
        <w:t>
      47. Решение конкурсной комиссии и списки кандидатов, получивших положительное заключение конкурсной комиссии, размещаются на информационных стендах государственного органа в местах, доступных для всеобщего обозрения, а также на его интернет-ресурсе в течение пяти рабочих дней после проведения конкурса.</w:t>
      </w:r>
    </w:p>
    <w:bookmarkEnd w:id="19"/>
    <w:bookmarkStart w:name="z110" w:id="20"/>
    <w:p>
      <w:pPr>
        <w:spacing w:after="0"/>
        <w:ind w:left="0"/>
        <w:jc w:val="left"/>
      </w:pPr>
      <w:r>
        <w:rPr>
          <w:rFonts w:ascii="Times New Roman"/>
          <w:b/>
          <w:i w:val="false"/>
          <w:color w:val="000000"/>
        </w:rPr>
        <w:t xml:space="preserve"> 
9. Занятие должности кандидатом</w:t>
      </w:r>
    </w:p>
    <w:bookmarkEnd w:id="20"/>
    <w:bookmarkStart w:name="z111" w:id="21"/>
    <w:p>
      <w:pPr>
        <w:spacing w:after="0"/>
        <w:ind w:left="0"/>
        <w:jc w:val="both"/>
      </w:pPr>
      <w:r>
        <w:rPr>
          <w:rFonts w:ascii="Times New Roman"/>
          <w:b w:val="false"/>
          <w:i w:val="false"/>
          <w:color w:val="000000"/>
          <w:sz w:val="28"/>
        </w:rPr>
        <w:t>
      48. Руководитель государственного органа, а в государственных органах, в которых введена должность ответственного секретаря, ответственный секретарь принимает на объявленную должность кандидата, получившего положительное заключение конкурсной комиссии.</w:t>
      </w:r>
      <w:r>
        <w:br/>
      </w:r>
      <w:r>
        <w:rPr>
          <w:rFonts w:ascii="Times New Roman"/>
          <w:b w:val="false"/>
          <w:i w:val="false"/>
          <w:color w:val="000000"/>
          <w:sz w:val="28"/>
        </w:rPr>
        <w:t>
</w:t>
      </w:r>
      <w:r>
        <w:rPr>
          <w:rFonts w:ascii="Times New Roman"/>
          <w:b w:val="false"/>
          <w:i w:val="false"/>
          <w:color w:val="000000"/>
          <w:sz w:val="28"/>
        </w:rPr>
        <w:t>
      Ответственный секретарь принимает на должность кандидата по согласованию с руководителем государственного органа в случаях, предусмотренных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июля 2007 года № 372 «О статусе и полномочиях ответственного секретаря центрального исполнительного органа Республики Казахстан».</w:t>
      </w:r>
    </w:p>
    <w:bookmarkEnd w:id="21"/>
    <w:bookmarkStart w:name="z113" w:id="22"/>
    <w:p>
      <w:pPr>
        <w:spacing w:after="0"/>
        <w:ind w:left="0"/>
        <w:jc w:val="left"/>
      </w:pPr>
      <w:r>
        <w:rPr>
          <w:rFonts w:ascii="Times New Roman"/>
          <w:b/>
          <w:i w:val="false"/>
          <w:color w:val="000000"/>
        </w:rPr>
        <w:t xml:space="preserve"> 
10. Порядок обжалования</w:t>
      </w:r>
    </w:p>
    <w:bookmarkEnd w:id="22"/>
    <w:bookmarkStart w:name="z114" w:id="23"/>
    <w:p>
      <w:pPr>
        <w:spacing w:after="0"/>
        <w:ind w:left="0"/>
        <w:jc w:val="both"/>
      </w:pPr>
      <w:r>
        <w:rPr>
          <w:rFonts w:ascii="Times New Roman"/>
          <w:b w:val="false"/>
          <w:i w:val="false"/>
          <w:color w:val="000000"/>
          <w:sz w:val="28"/>
        </w:rPr>
        <w:t>
      49. 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w:t>
      </w:r>
      <w:r>
        <w:br/>
      </w:r>
      <w:r>
        <w:rPr>
          <w:rFonts w:ascii="Times New Roman"/>
          <w:b w:val="false"/>
          <w:i w:val="false"/>
          <w:color w:val="000000"/>
          <w:sz w:val="28"/>
        </w:rPr>
        <w:t>
</w:t>
      </w:r>
      <w:r>
        <w:rPr>
          <w:rFonts w:ascii="Times New Roman"/>
          <w:b w:val="false"/>
          <w:i w:val="false"/>
          <w:color w:val="000000"/>
          <w:sz w:val="28"/>
        </w:rPr>
        <w:t>
      50. Уполномоченный орган или его территориальное подразделение рассматривает поступившую жалобу на решение конкурсной комиссии и в случаях обнаружения нарушения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 государственной службе», настоящих Правил, иного законодательства о государственной службе, предлагает конкурсной комиссии отменить принятое решение.</w:t>
      </w:r>
      <w:r>
        <w:br/>
      </w:r>
      <w:r>
        <w:rPr>
          <w:rFonts w:ascii="Times New Roman"/>
          <w:b w:val="false"/>
          <w:i w:val="false"/>
          <w:color w:val="000000"/>
          <w:sz w:val="28"/>
        </w:rPr>
        <w:t>
</w:t>
      </w:r>
      <w:r>
        <w:rPr>
          <w:rFonts w:ascii="Times New Roman"/>
          <w:b w:val="false"/>
          <w:i w:val="false"/>
          <w:color w:val="000000"/>
          <w:sz w:val="28"/>
        </w:rPr>
        <w:t>
      51. Предложение уполномоченного органа или его территориального подразделения рассматривается конкурсной комиссией на ее заседании в прежнем составе. На данном заседании конкурсная комиссия отменяет ранее принятое решение и выносит новое, либо оставляет его без изменения. Конкурсная комиссия извещает о принятом решении уполномоченный орган или его территориальное подразделение и участника конкурса или кандидата, подавшего жалобу, в течение десяти рабочих дней со дня его принятия.</w:t>
      </w:r>
      <w:r>
        <w:br/>
      </w:r>
      <w:r>
        <w:rPr>
          <w:rFonts w:ascii="Times New Roman"/>
          <w:b w:val="false"/>
          <w:i w:val="false"/>
          <w:color w:val="000000"/>
          <w:sz w:val="28"/>
        </w:rPr>
        <w:t>
</w:t>
      </w:r>
      <w:r>
        <w:rPr>
          <w:rFonts w:ascii="Times New Roman"/>
          <w:b w:val="false"/>
          <w:i w:val="false"/>
          <w:color w:val="000000"/>
          <w:sz w:val="28"/>
        </w:rPr>
        <w:t>
      52. Отмена конкурсной комиссией ранее принятого решения и вынесение нового является основанием для изменения или принятия соответствующего решения руководителем государственного органа, а в государственных органах, в которых введена должность ответственного секретаря, ответственным секретарем.</w:t>
      </w:r>
      <w:r>
        <w:br/>
      </w:r>
      <w:r>
        <w:rPr>
          <w:rFonts w:ascii="Times New Roman"/>
          <w:b w:val="false"/>
          <w:i w:val="false"/>
          <w:color w:val="000000"/>
          <w:sz w:val="28"/>
        </w:rPr>
        <w:t>
</w:t>
      </w:r>
      <w:r>
        <w:rPr>
          <w:rFonts w:ascii="Times New Roman"/>
          <w:b w:val="false"/>
          <w:i w:val="false"/>
          <w:color w:val="000000"/>
          <w:sz w:val="28"/>
        </w:rPr>
        <w:t>
      53. В случае, если конкурсная комиссия оставляет ранее принятое решение без изменения, уполномоченный орган или его территориальное подразделение, а также участник конкурса или кандидат, подавший жалобу, могут обжаловать данное решение в </w:t>
      </w:r>
      <w:r>
        <w:rPr>
          <w:rFonts w:ascii="Times New Roman"/>
          <w:b w:val="false"/>
          <w:i w:val="false"/>
          <w:color w:val="000000"/>
          <w:sz w:val="28"/>
        </w:rPr>
        <w:t>судебном порядке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54. Участники конкурса и кандидаты в части их касающейся, а также уполномоченный орган и его территориальные подразделения могут знакомиться с конкурсными документами, результатами тестирования и собеседования.</w:t>
      </w:r>
    </w:p>
    <w:bookmarkEnd w:id="23"/>
    <w:bookmarkStart w:name="z120" w:id="2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проведения конкурса </w:t>
      </w:r>
      <w:r>
        <w:br/>
      </w:r>
      <w:r>
        <w:rPr>
          <w:rFonts w:ascii="Times New Roman"/>
          <w:b w:val="false"/>
          <w:i w:val="false"/>
          <w:color w:val="000000"/>
          <w:sz w:val="28"/>
        </w:rPr>
        <w:t xml:space="preserve">
на занятие административной   </w:t>
      </w:r>
      <w:r>
        <w:br/>
      </w:r>
      <w:r>
        <w:rPr>
          <w:rFonts w:ascii="Times New Roman"/>
          <w:b w:val="false"/>
          <w:i w:val="false"/>
          <w:color w:val="000000"/>
          <w:sz w:val="28"/>
        </w:rPr>
        <w:t xml:space="preserve">
государственной должности и   </w:t>
      </w:r>
      <w:r>
        <w:br/>
      </w:r>
      <w:r>
        <w:rPr>
          <w:rFonts w:ascii="Times New Roman"/>
          <w:b w:val="false"/>
          <w:i w:val="false"/>
          <w:color w:val="000000"/>
          <w:sz w:val="28"/>
        </w:rPr>
        <w:t xml:space="preserve">
формирования конкурсной комиссии </w:t>
      </w:r>
    </w:p>
    <w:bookmarkEnd w:id="24"/>
    <w:bookmarkStart w:name="z121" w:id="25"/>
    <w:p>
      <w:pPr>
        <w:spacing w:after="0"/>
        <w:ind w:left="0"/>
        <w:jc w:val="both"/>
      </w:pPr>
      <w:r>
        <w:rPr>
          <w:rFonts w:ascii="Times New Roman"/>
          <w:b w:val="false"/>
          <w:i w:val="false"/>
          <w:color w:val="000000"/>
          <w:sz w:val="28"/>
        </w:rPr>
        <w:t>
</w:t>
      </w:r>
      <w:r>
        <w:rPr>
          <w:rFonts w:ascii="Times New Roman"/>
          <w:b/>
          <w:i w:val="false"/>
          <w:color w:val="000000"/>
          <w:sz w:val="28"/>
        </w:rPr>
        <w:t>                  Памятка для наблюдателя</w:t>
      </w:r>
    </w:p>
    <w:bookmarkEnd w:id="25"/>
    <w:p>
      <w:pPr>
        <w:spacing w:after="0"/>
        <w:ind w:left="0"/>
        <w:jc w:val="both"/>
      </w:pPr>
      <w:r>
        <w:rPr>
          <w:rFonts w:ascii="Times New Roman"/>
          <w:b w:val="false"/>
          <w:i w:val="false"/>
          <w:color w:val="000000"/>
          <w:sz w:val="28"/>
        </w:rPr>
        <w:t>      Наблюдатель имеет возможность:</w:t>
      </w:r>
      <w:r>
        <w:br/>
      </w:r>
      <w:r>
        <w:rPr>
          <w:rFonts w:ascii="Times New Roman"/>
          <w:b w:val="false"/>
          <w:i w:val="false"/>
          <w:color w:val="000000"/>
          <w:sz w:val="28"/>
        </w:rPr>
        <w:t>
      знакомиться с информацией об участниках конкурса;</w:t>
      </w:r>
      <w:r>
        <w:br/>
      </w:r>
      <w:r>
        <w:rPr>
          <w:rFonts w:ascii="Times New Roman"/>
          <w:b w:val="false"/>
          <w:i w:val="false"/>
          <w:color w:val="000000"/>
          <w:sz w:val="28"/>
        </w:rPr>
        <w:t>
      присутствовать при собеседовании с ними;</w:t>
      </w:r>
      <w:r>
        <w:br/>
      </w:r>
      <w:r>
        <w:rPr>
          <w:rFonts w:ascii="Times New Roman"/>
          <w:b w:val="false"/>
          <w:i w:val="false"/>
          <w:color w:val="000000"/>
          <w:sz w:val="28"/>
        </w:rPr>
        <w:t>
      высказывать свое мнение о процедуре проведения собеседования после его завершения;</w:t>
      </w:r>
      <w:r>
        <w:br/>
      </w:r>
      <w:r>
        <w:rPr>
          <w:rFonts w:ascii="Times New Roman"/>
          <w:b w:val="false"/>
          <w:i w:val="false"/>
          <w:color w:val="000000"/>
          <w:sz w:val="28"/>
        </w:rPr>
        <w:t>
      давать оценку в целом о ходе проведения конкурса;</w:t>
      </w:r>
      <w:r>
        <w:br/>
      </w:r>
      <w:r>
        <w:rPr>
          <w:rFonts w:ascii="Times New Roman"/>
          <w:b w:val="false"/>
          <w:i w:val="false"/>
          <w:color w:val="000000"/>
          <w:sz w:val="28"/>
        </w:rPr>
        <w:t>
      знакомиться c протоколами заседаний конкурсной комиссии;</w:t>
      </w:r>
      <w:r>
        <w:br/>
      </w:r>
      <w:r>
        <w:rPr>
          <w:rFonts w:ascii="Times New Roman"/>
          <w:b w:val="false"/>
          <w:i w:val="false"/>
          <w:color w:val="000000"/>
          <w:sz w:val="28"/>
        </w:rPr>
        <w:t>
      представлять свое мнение о работе конкурсной комиссии в письменной форме руководству государственного органа и уполномоченному органу по делам государственной службы</w:t>
      </w:r>
      <w:r>
        <w:br/>
      </w:r>
      <w:r>
        <w:rPr>
          <w:rFonts w:ascii="Times New Roman"/>
          <w:b w:val="false"/>
          <w:i w:val="false"/>
          <w:color w:val="000000"/>
          <w:sz w:val="28"/>
        </w:rPr>
        <w:t>
      Наблюдатель не может:</w:t>
      </w:r>
      <w:r>
        <w:br/>
      </w:r>
      <w:r>
        <w:rPr>
          <w:rFonts w:ascii="Times New Roman"/>
          <w:b w:val="false"/>
          <w:i w:val="false"/>
          <w:color w:val="000000"/>
          <w:sz w:val="28"/>
        </w:rPr>
        <w:t>
      проводить фото-, аудио-, видеосъемки хода собеседования;</w:t>
      </w:r>
      <w:r>
        <w:br/>
      </w:r>
      <w:r>
        <w:rPr>
          <w:rFonts w:ascii="Times New Roman"/>
          <w:b w:val="false"/>
          <w:i w:val="false"/>
          <w:color w:val="000000"/>
          <w:sz w:val="28"/>
        </w:rPr>
        <w:t>
      разглашать персональные данные участников конкурса;</w:t>
      </w:r>
      <w:r>
        <w:br/>
      </w:r>
      <w:r>
        <w:rPr>
          <w:rFonts w:ascii="Times New Roman"/>
          <w:b w:val="false"/>
          <w:i w:val="false"/>
          <w:color w:val="000000"/>
          <w:sz w:val="28"/>
        </w:rPr>
        <w:t>
      вмешиваться в процесс проведения собеседования, препятствовать ходу заседания конкурсной комиссии;</w:t>
      </w:r>
      <w:r>
        <w:br/>
      </w:r>
      <w:r>
        <w:rPr>
          <w:rFonts w:ascii="Times New Roman"/>
          <w:b w:val="false"/>
          <w:i w:val="false"/>
          <w:color w:val="000000"/>
          <w:sz w:val="28"/>
        </w:rPr>
        <w:t>
      оказывать какое-либо содействие участникам конкурса;</w:t>
      </w:r>
      <w:r>
        <w:br/>
      </w:r>
      <w:r>
        <w:rPr>
          <w:rFonts w:ascii="Times New Roman"/>
          <w:b w:val="false"/>
          <w:i w:val="false"/>
          <w:color w:val="000000"/>
          <w:sz w:val="28"/>
        </w:rPr>
        <w:t>
      воздействовать на членов конкурсной комиссии при принятии ими решений;</w:t>
      </w:r>
      <w:r>
        <w:br/>
      </w:r>
      <w:r>
        <w:rPr>
          <w:rFonts w:ascii="Times New Roman"/>
          <w:b w:val="false"/>
          <w:i w:val="false"/>
          <w:color w:val="000000"/>
          <w:sz w:val="28"/>
        </w:rPr>
        <w:t>
      публично оценивать или выражать мнение о конкретных участниках конкурса, их личных качествах.</w:t>
      </w:r>
    </w:p>
    <w:bookmarkStart w:name="z122" w:id="2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проведения конкурса </w:t>
      </w:r>
      <w:r>
        <w:br/>
      </w:r>
      <w:r>
        <w:rPr>
          <w:rFonts w:ascii="Times New Roman"/>
          <w:b w:val="false"/>
          <w:i w:val="false"/>
          <w:color w:val="000000"/>
          <w:sz w:val="28"/>
        </w:rPr>
        <w:t xml:space="preserve">
на занятие административной  </w:t>
      </w:r>
      <w:r>
        <w:br/>
      </w:r>
      <w:r>
        <w:rPr>
          <w:rFonts w:ascii="Times New Roman"/>
          <w:b w:val="false"/>
          <w:i w:val="false"/>
          <w:color w:val="000000"/>
          <w:sz w:val="28"/>
        </w:rPr>
        <w:t xml:space="preserve">
государственной должности и  </w:t>
      </w:r>
      <w:r>
        <w:br/>
      </w:r>
      <w:r>
        <w:rPr>
          <w:rFonts w:ascii="Times New Roman"/>
          <w:b w:val="false"/>
          <w:i w:val="false"/>
          <w:color w:val="000000"/>
          <w:sz w:val="28"/>
        </w:rPr>
        <w:t>
формирования конкурсной комиссии</w:t>
      </w:r>
    </w:p>
    <w:bookmarkEnd w:id="26"/>
    <w:p>
      <w:pPr>
        <w:spacing w:after="0"/>
        <w:ind w:left="0"/>
        <w:jc w:val="both"/>
      </w:pPr>
      <w:r>
        <w:rPr>
          <w:rFonts w:ascii="Times New Roman"/>
          <w:b w:val="false"/>
          <w:i w:val="false"/>
          <w:color w:val="000000"/>
          <w:sz w:val="28"/>
        </w:rPr>
        <w:t>                                 ___________________________________</w:t>
      </w:r>
      <w:r>
        <w:br/>
      </w:r>
      <w:r>
        <w:rPr>
          <w:rFonts w:ascii="Times New Roman"/>
          <w:b w:val="false"/>
          <w:i w:val="false"/>
          <w:color w:val="000000"/>
          <w:sz w:val="28"/>
        </w:rPr>
        <w:t>
                                        (государственный орган)</w:t>
      </w:r>
    </w:p>
    <w:bookmarkStart w:name="z123" w:id="27"/>
    <w:p>
      <w:pPr>
        <w:spacing w:after="0"/>
        <w:ind w:left="0"/>
        <w:jc w:val="both"/>
      </w:pPr>
      <w:r>
        <w:rPr>
          <w:rFonts w:ascii="Times New Roman"/>
          <w:b w:val="false"/>
          <w:i w:val="false"/>
          <w:color w:val="000000"/>
          <w:sz w:val="28"/>
        </w:rPr>
        <w:t>
</w:t>
      </w:r>
      <w:r>
        <w:rPr>
          <w:rFonts w:ascii="Times New Roman"/>
          <w:b/>
          <w:i w:val="false"/>
          <w:color w:val="000000"/>
          <w:sz w:val="28"/>
        </w:rPr>
        <w:t>                        Заявление</w:t>
      </w:r>
    </w:p>
    <w:bookmarkEnd w:id="27"/>
    <w:p>
      <w:pPr>
        <w:spacing w:after="0"/>
        <w:ind w:left="0"/>
        <w:jc w:val="both"/>
      </w:pPr>
      <w:r>
        <w:rPr>
          <w:rFonts w:ascii="Times New Roman"/>
          <w:b w:val="false"/>
          <w:i w:val="false"/>
          <w:color w:val="000000"/>
          <w:sz w:val="28"/>
        </w:rPr>
        <w:t>      Прошу допустить меня к участию в конкурсе на занятие вакантной</w:t>
      </w:r>
      <w:r>
        <w:br/>
      </w:r>
      <w:r>
        <w:rPr>
          <w:rFonts w:ascii="Times New Roman"/>
          <w:b w:val="false"/>
          <w:i w:val="false"/>
          <w:color w:val="000000"/>
          <w:sz w:val="28"/>
        </w:rPr>
        <w:t>
административной государственной должности_________________________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 основными требованиями Правил проведения конкурса на занятие</w:t>
      </w:r>
      <w:r>
        <w:br/>
      </w:r>
      <w:r>
        <w:rPr>
          <w:rFonts w:ascii="Times New Roman"/>
          <w:b w:val="false"/>
          <w:i w:val="false"/>
          <w:color w:val="000000"/>
          <w:sz w:val="28"/>
        </w:rPr>
        <w:t>
административной государственной должности и формирования конкурсной</w:t>
      </w:r>
      <w:r>
        <w:br/>
      </w:r>
      <w:r>
        <w:rPr>
          <w:rFonts w:ascii="Times New Roman"/>
          <w:b w:val="false"/>
          <w:i w:val="false"/>
          <w:color w:val="000000"/>
          <w:sz w:val="28"/>
        </w:rPr>
        <w:t>
комиссии ознакомлен (ознакомлена), согласен (согласна) и обязуюсь их</w:t>
      </w:r>
      <w:r>
        <w:br/>
      </w:r>
      <w:r>
        <w:rPr>
          <w:rFonts w:ascii="Times New Roman"/>
          <w:b w:val="false"/>
          <w:i w:val="false"/>
          <w:color w:val="000000"/>
          <w:sz w:val="28"/>
        </w:rPr>
        <w:t>
выполнять.</w:t>
      </w:r>
      <w:r>
        <w:br/>
      </w:r>
      <w:r>
        <w:rPr>
          <w:rFonts w:ascii="Times New Roman"/>
          <w:b w:val="false"/>
          <w:i w:val="false"/>
          <w:color w:val="000000"/>
          <w:sz w:val="28"/>
        </w:rPr>
        <w:t>
      Отвечаю за подлинность представленных документов.</w:t>
      </w:r>
    </w:p>
    <w:p>
      <w:pPr>
        <w:spacing w:after="0"/>
        <w:ind w:left="0"/>
        <w:jc w:val="both"/>
      </w:pPr>
      <w:r>
        <w:rPr>
          <w:rFonts w:ascii="Times New Roman"/>
          <w:b w:val="false"/>
          <w:i w:val="false"/>
          <w:color w:val="000000"/>
          <w:sz w:val="28"/>
        </w:rPr>
        <w:t>      Прилагаемые документы: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                       ____________________________________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«____»_______________ 20__ г.</w:t>
      </w:r>
    </w:p>
    <w:bookmarkStart w:name="z124" w:id="2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проведения конкурса</w:t>
      </w:r>
      <w:r>
        <w:br/>
      </w:r>
      <w:r>
        <w:rPr>
          <w:rFonts w:ascii="Times New Roman"/>
          <w:b w:val="false"/>
          <w:i w:val="false"/>
          <w:color w:val="000000"/>
          <w:sz w:val="28"/>
        </w:rPr>
        <w:t xml:space="preserve">
на занятие административной  </w:t>
      </w:r>
      <w:r>
        <w:br/>
      </w:r>
      <w:r>
        <w:rPr>
          <w:rFonts w:ascii="Times New Roman"/>
          <w:b w:val="false"/>
          <w:i w:val="false"/>
          <w:color w:val="000000"/>
          <w:sz w:val="28"/>
        </w:rPr>
        <w:t xml:space="preserve">
государственной должности и   </w:t>
      </w:r>
      <w:r>
        <w:br/>
      </w:r>
      <w:r>
        <w:rPr>
          <w:rFonts w:ascii="Times New Roman"/>
          <w:b w:val="false"/>
          <w:i w:val="false"/>
          <w:color w:val="000000"/>
          <w:sz w:val="28"/>
        </w:rPr>
        <w:t>
формирования конкурсной комиссии</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tblGrid>
      <w:tr>
        <w:trPr>
          <w:trHeight w:val="2085"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для</w:t>
            </w:r>
            <w:r>
              <w:br/>
            </w:r>
            <w:r>
              <w:rPr>
                <w:rFonts w:ascii="Times New Roman"/>
                <w:b w:val="false"/>
                <w:i w:val="false"/>
                <w:color w:val="000000"/>
                <w:sz w:val="20"/>
              </w:rPr>
              <w:t>
фотокарточки (4х6)</w:t>
            </w:r>
          </w:p>
        </w:tc>
      </w:tr>
    </w:tbl>
    <w:bookmarkStart w:name="z125" w:id="29"/>
    <w:p>
      <w:pPr>
        <w:spacing w:after="0"/>
        <w:ind w:left="0"/>
        <w:jc w:val="both"/>
      </w:pPr>
      <w:r>
        <w:rPr>
          <w:rFonts w:ascii="Times New Roman"/>
          <w:b w:val="false"/>
          <w:i w:val="false"/>
          <w:color w:val="000000"/>
          <w:sz w:val="28"/>
        </w:rPr>
        <w:t>
</w:t>
      </w:r>
      <w:r>
        <w:rPr>
          <w:rFonts w:ascii="Times New Roman"/>
          <w:b w:val="false"/>
          <w:i/>
          <w:color w:val="000000"/>
          <w:sz w:val="28"/>
        </w:rPr>
        <w:t>                                    Анкета</w:t>
      </w:r>
      <w:r>
        <w:br/>
      </w:r>
      <w:r>
        <w:rPr>
          <w:rFonts w:ascii="Times New Roman"/>
          <w:b w:val="false"/>
          <w:i w:val="false"/>
          <w:color w:val="000000"/>
          <w:sz w:val="28"/>
        </w:rPr>
        <w:t>
</w:t>
      </w:r>
      <w:r>
        <w:rPr>
          <w:rFonts w:ascii="Times New Roman"/>
          <w:b w:val="false"/>
          <w:i/>
          <w:color w:val="000000"/>
          <w:sz w:val="28"/>
        </w:rPr>
        <w:t>                        (заполняется собственноручно)</w:t>
      </w:r>
    </w:p>
    <w:bookmarkEnd w:id="29"/>
    <w:p>
      <w:pPr>
        <w:spacing w:after="0"/>
        <w:ind w:left="0"/>
        <w:jc w:val="both"/>
      </w:pPr>
      <w:r>
        <w:rPr>
          <w:rFonts w:ascii="Times New Roman"/>
          <w:b w:val="false"/>
          <w:i w:val="false"/>
          <w:color w:val="000000"/>
          <w:sz w:val="28"/>
        </w:rPr>
        <w:t>      1. Фамилия_________________________________________________</w:t>
      </w:r>
      <w:r>
        <w:br/>
      </w:r>
      <w:r>
        <w:rPr>
          <w:rFonts w:ascii="Times New Roman"/>
          <w:b w:val="false"/>
          <w:i w:val="false"/>
          <w:color w:val="000000"/>
          <w:sz w:val="28"/>
        </w:rPr>
        <w:t>
      Имя _______________________________________________________</w:t>
      </w:r>
      <w:r>
        <w:br/>
      </w:r>
      <w:r>
        <w:rPr>
          <w:rFonts w:ascii="Times New Roman"/>
          <w:b w:val="false"/>
          <w:i w:val="false"/>
          <w:color w:val="000000"/>
          <w:sz w:val="28"/>
        </w:rPr>
        <w:t>
      Отчество___________________________________________________</w:t>
      </w:r>
      <w:r>
        <w:br/>
      </w:r>
      <w:r>
        <w:rPr>
          <w:rFonts w:ascii="Times New Roman"/>
          <w:b w:val="false"/>
          <w:i w:val="false"/>
          <w:color w:val="000000"/>
          <w:sz w:val="28"/>
        </w:rPr>
        <w:t>
      2. Гражданство_____________________________________________</w:t>
      </w:r>
      <w:r>
        <w:br/>
      </w:r>
      <w:r>
        <w:rPr>
          <w:rFonts w:ascii="Times New Roman"/>
          <w:b w:val="false"/>
          <w:i w:val="false"/>
          <w:color w:val="000000"/>
          <w:sz w:val="28"/>
        </w:rPr>
        <w:t>
      Если изменяли, то укажите, когда___________________________</w:t>
      </w:r>
      <w:r>
        <w:br/>
      </w:r>
      <w:r>
        <w:rPr>
          <w:rFonts w:ascii="Times New Roman"/>
          <w:b w:val="false"/>
          <w:i w:val="false"/>
          <w:color w:val="000000"/>
          <w:sz w:val="28"/>
        </w:rPr>
        <w:t>
      3. Были ли Вы судимы, когда и за что_______________________</w:t>
      </w:r>
      <w:r>
        <w:br/>
      </w:r>
      <w:r>
        <w:rPr>
          <w:rFonts w:ascii="Times New Roman"/>
          <w:b w:val="false"/>
          <w:i w:val="false"/>
          <w:color w:val="000000"/>
          <w:sz w:val="28"/>
        </w:rPr>
        <w:t>
      4. Учеба или работа за границей____________________________</w:t>
      </w:r>
      <w:r>
        <w:br/>
      </w:r>
      <w:r>
        <w:rPr>
          <w:rFonts w:ascii="Times New Roman"/>
          <w:b w:val="false"/>
          <w:i w:val="false"/>
          <w:color w:val="000000"/>
          <w:sz w:val="28"/>
        </w:rPr>
        <w:t>
      Страна пребывания _________________________________________</w:t>
      </w:r>
      <w:r>
        <w:br/>
      </w:r>
      <w:r>
        <w:rPr>
          <w:rFonts w:ascii="Times New Roman"/>
          <w:b w:val="false"/>
          <w:i w:val="false"/>
          <w:color w:val="000000"/>
          <w:sz w:val="28"/>
        </w:rPr>
        <w:t>
      Время пребывания___________________________________________</w:t>
      </w:r>
      <w:r>
        <w:br/>
      </w:r>
      <w:r>
        <w:rPr>
          <w:rFonts w:ascii="Times New Roman"/>
          <w:b w:val="false"/>
          <w:i w:val="false"/>
          <w:color w:val="000000"/>
          <w:sz w:val="28"/>
        </w:rPr>
        <w:t xml:space="preserve">
      Место работы или учебы ____________________________________ </w:t>
      </w:r>
      <w:r>
        <w:br/>
      </w:r>
      <w:r>
        <w:rPr>
          <w:rFonts w:ascii="Times New Roman"/>
          <w:b w:val="false"/>
          <w:i w:val="false"/>
          <w:color w:val="000000"/>
          <w:sz w:val="28"/>
        </w:rPr>
        <w:t>
      5. Признавались ли Вы недееспособным или ограниченно</w:t>
      </w:r>
      <w:r>
        <w:br/>
      </w:r>
      <w:r>
        <w:rPr>
          <w:rFonts w:ascii="Times New Roman"/>
          <w:b w:val="false"/>
          <w:i w:val="false"/>
          <w:color w:val="000000"/>
          <w:sz w:val="28"/>
        </w:rPr>
        <w:t xml:space="preserve">
дееспособным решением суда, когда и за что______________________ </w:t>
      </w:r>
      <w:r>
        <w:br/>
      </w:r>
      <w:r>
        <w:rPr>
          <w:rFonts w:ascii="Times New Roman"/>
          <w:b w:val="false"/>
          <w:i w:val="false"/>
          <w:color w:val="000000"/>
          <w:sz w:val="28"/>
        </w:rPr>
        <w:t xml:space="preserve">
      6. Лишались ли Вы права занимать государственные должности в </w:t>
      </w:r>
      <w:r>
        <w:br/>
      </w:r>
      <w:r>
        <w:rPr>
          <w:rFonts w:ascii="Times New Roman"/>
          <w:b w:val="false"/>
          <w:i w:val="false"/>
          <w:color w:val="000000"/>
          <w:sz w:val="28"/>
        </w:rPr>
        <w:t xml:space="preserve">
течение определенного срока, когда и за что______________________ </w:t>
      </w:r>
      <w:r>
        <w:br/>
      </w:r>
      <w:r>
        <w:rPr>
          <w:rFonts w:ascii="Times New Roman"/>
          <w:b w:val="false"/>
          <w:i w:val="false"/>
          <w:color w:val="000000"/>
          <w:sz w:val="28"/>
        </w:rPr>
        <w:t>
      7. Являетесь ли Вы близким родственником (родителем, сыном,</w:t>
      </w:r>
      <w:r>
        <w:br/>
      </w:r>
      <w:r>
        <w:rPr>
          <w:rFonts w:ascii="Times New Roman"/>
          <w:b w:val="false"/>
          <w:i w:val="false"/>
          <w:color w:val="000000"/>
          <w:sz w:val="28"/>
        </w:rPr>
        <w:t>
дочерью, усыновителем, усыновленным, полнородным и неполнородным</w:t>
      </w:r>
      <w:r>
        <w:br/>
      </w:r>
      <w:r>
        <w:rPr>
          <w:rFonts w:ascii="Times New Roman"/>
          <w:b w:val="false"/>
          <w:i w:val="false"/>
          <w:color w:val="000000"/>
          <w:sz w:val="28"/>
        </w:rPr>
        <w:t>
братом или сестрой, дедушкой, бабушкой, внуком, супругом или</w:t>
      </w:r>
      <w:r>
        <w:br/>
      </w:r>
      <w:r>
        <w:rPr>
          <w:rFonts w:ascii="Times New Roman"/>
          <w:b w:val="false"/>
          <w:i w:val="false"/>
          <w:color w:val="000000"/>
          <w:sz w:val="28"/>
        </w:rPr>
        <w:t>
супругой) государственного служащего, занимающего должность:</w:t>
      </w:r>
      <w:r>
        <w:br/>
      </w:r>
      <w:r>
        <w:rPr>
          <w:rFonts w:ascii="Times New Roman"/>
          <w:b w:val="false"/>
          <w:i w:val="false"/>
          <w:color w:val="000000"/>
          <w:sz w:val="28"/>
        </w:rPr>
        <w:t>
      1) находящуюся в непосредственной подчиненности должности, на</w:t>
      </w:r>
      <w:r>
        <w:br/>
      </w:r>
      <w:r>
        <w:rPr>
          <w:rFonts w:ascii="Times New Roman"/>
          <w:b w:val="false"/>
          <w:i w:val="false"/>
          <w:color w:val="000000"/>
          <w:sz w:val="28"/>
        </w:rPr>
        <w:t>
которую Вы претендуете;</w:t>
      </w:r>
      <w:r>
        <w:br/>
      </w:r>
      <w:r>
        <w:rPr>
          <w:rFonts w:ascii="Times New Roman"/>
          <w:b w:val="false"/>
          <w:i w:val="false"/>
          <w:color w:val="000000"/>
          <w:sz w:val="28"/>
        </w:rPr>
        <w:t>
      2) в непосредственной подчиненности к которой находится</w:t>
      </w:r>
      <w:r>
        <w:br/>
      </w:r>
      <w:r>
        <w:rPr>
          <w:rFonts w:ascii="Times New Roman"/>
          <w:b w:val="false"/>
          <w:i w:val="false"/>
          <w:color w:val="000000"/>
          <w:sz w:val="28"/>
        </w:rPr>
        <w:t>
должность, на которую Вы претендуете ____________________________</w:t>
      </w:r>
      <w:r>
        <w:br/>
      </w:r>
      <w:r>
        <w:rPr>
          <w:rFonts w:ascii="Times New Roman"/>
          <w:b w:val="false"/>
          <w:i w:val="false"/>
          <w:color w:val="000000"/>
          <w:sz w:val="28"/>
        </w:rPr>
        <w:t>
      8. Знание языков __________________________________________</w:t>
      </w:r>
      <w:r>
        <w:br/>
      </w:r>
      <w:r>
        <w:rPr>
          <w:rFonts w:ascii="Times New Roman"/>
          <w:b w:val="false"/>
          <w:i w:val="false"/>
          <w:color w:val="000000"/>
          <w:sz w:val="28"/>
        </w:rPr>
        <w:t>
      9. Адрес и контактный телефон______________________________</w:t>
      </w:r>
      <w:r>
        <w:br/>
      </w: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w:t>
      </w:r>
      <w:r>
        <w:br/>
      </w:r>
      <w:r>
        <w:rPr>
          <w:rFonts w:ascii="Times New Roman"/>
          <w:b w:val="false"/>
          <w:i w:val="false"/>
          <w:color w:val="000000"/>
          <w:sz w:val="28"/>
        </w:rPr>
        <w:t>
                                                    (личная подпись)</w:t>
      </w:r>
    </w:p>
    <w:p>
      <w:pPr>
        <w:spacing w:after="0"/>
        <w:ind w:left="0"/>
        <w:jc w:val="both"/>
      </w:pPr>
      <w:r>
        <w:rPr>
          <w:rFonts w:ascii="Times New Roman"/>
          <w:b w:val="false"/>
          <w:i w:val="false"/>
          <w:color w:val="000000"/>
          <w:sz w:val="28"/>
        </w:rPr>
        <w:t>                                       «___»_________________ 20 г.</w:t>
      </w:r>
      <w:r>
        <w:br/>
      </w:r>
      <w:r>
        <w:rPr>
          <w:rFonts w:ascii="Times New Roman"/>
          <w:b w:val="false"/>
          <w:i w:val="false"/>
          <w:color w:val="000000"/>
          <w:sz w:val="28"/>
        </w:rPr>
        <w:t>
                                             (дата заполнения)</w:t>
      </w:r>
    </w:p>
    <w:bookmarkStart w:name="z126" w:id="3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приказом Председателя Агентства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делам государственной службы </w:t>
      </w:r>
      <w:r>
        <w:br/>
      </w:r>
      <w:r>
        <w:rPr>
          <w:rFonts w:ascii="Times New Roman"/>
          <w:b w:val="false"/>
          <w:i w:val="false"/>
          <w:color w:val="000000"/>
          <w:sz w:val="28"/>
        </w:rPr>
        <w:t>
от 19 марта 2013 года № 06-7/32</w:t>
      </w:r>
    </w:p>
    <w:bookmarkEnd w:id="30"/>
    <w:bookmarkStart w:name="z127" w:id="31"/>
    <w:p>
      <w:pPr>
        <w:spacing w:after="0"/>
        <w:ind w:left="0"/>
        <w:jc w:val="left"/>
      </w:pPr>
      <w:r>
        <w:rPr>
          <w:rFonts w:ascii="Times New Roman"/>
          <w:b/>
          <w:i w:val="false"/>
          <w:color w:val="000000"/>
        </w:rPr>
        <w:t xml:space="preserve"> 
Перечень</w:t>
      </w:r>
      <w:r>
        <w:br/>
      </w:r>
      <w:r>
        <w:rPr>
          <w:rFonts w:ascii="Times New Roman"/>
          <w:b/>
          <w:i w:val="false"/>
          <w:color w:val="000000"/>
        </w:rPr>
        <w:t>
приказов Агентства Республики Казахстан по делам</w:t>
      </w:r>
      <w:r>
        <w:br/>
      </w:r>
      <w:r>
        <w:rPr>
          <w:rFonts w:ascii="Times New Roman"/>
          <w:b/>
          <w:i w:val="false"/>
          <w:color w:val="000000"/>
        </w:rPr>
        <w:t>
государственной службы, признаваемых утратившими силу</w:t>
      </w:r>
    </w:p>
    <w:bookmarkEnd w:id="31"/>
    <w:bookmarkStart w:name="z128" w:id="32"/>
    <w:p>
      <w:pPr>
        <w:spacing w:after="0"/>
        <w:ind w:left="0"/>
        <w:jc w:val="both"/>
      </w:pP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от 24 ноября 1999 года № А-202 «Об утверждении Правил проведения конкурса на занятие вакантной административной государственной должности» (зарегистрированный в Министерстве юстиции Республики Казахстан 30 ноября 1999 года за № 986, опубликованный в газете «Казахстанская правда» от 23 июня 2001 года № 149-150).</w:t>
      </w:r>
    </w:p>
    <w:bookmarkEnd w:id="32"/>
    <w:bookmarkStart w:name="z129" w:id="33"/>
    <w:p>
      <w:pPr>
        <w:spacing w:after="0"/>
        <w:ind w:left="0"/>
        <w:jc w:val="both"/>
      </w:pP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от 18 января 2000 года № 02-1-7/3 «О внесении изменений в приказ Председателя Агентства Республики Казахстан по делам государственной службы от 24 ноября 1999 года № А-202» (зарегистрированный в Министерстве юстиции Республики Казахстан 7 февраля 2000 года за № 1043).</w:t>
      </w:r>
    </w:p>
    <w:bookmarkEnd w:id="33"/>
    <w:bookmarkStart w:name="z130" w:id="34"/>
    <w:p>
      <w:pPr>
        <w:spacing w:after="0"/>
        <w:ind w:left="0"/>
        <w:jc w:val="both"/>
      </w:pPr>
      <w:r>
        <w:rPr>
          <w:rFonts w:ascii="Times New Roman"/>
          <w:b w:val="false"/>
          <w:i w:val="false"/>
          <w:color w:val="000000"/>
          <w:sz w:val="28"/>
        </w:rPr>
        <w:t>
      3.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от 25 февраля 2000 года № 02-1-7/16 «О внесении изменений и дополнений в приказ Председателя Агентства Республики Казахстан по делам государственной службы от 24 ноября 1999 года № А-202» (зарегистрированный в Министерстве юстиции Республики Казахстан 29 февраля 2000 года за № 1066).</w:t>
      </w:r>
    </w:p>
    <w:bookmarkEnd w:id="34"/>
    <w:bookmarkStart w:name="z131" w:id="35"/>
    <w:p>
      <w:pPr>
        <w:spacing w:after="0"/>
        <w:ind w:left="0"/>
        <w:jc w:val="both"/>
      </w:pPr>
      <w:r>
        <w:rPr>
          <w:rFonts w:ascii="Times New Roman"/>
          <w:b w:val="false"/>
          <w:i w:val="false"/>
          <w:color w:val="000000"/>
          <w:sz w:val="28"/>
        </w:rPr>
        <w:t>
      4.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от 16 июня 2000 года № 02-1-7/60 «О внесении изменений и дополнения в приказ Председателя Агентства Республики Казахстан по делам государственной службы от 24 ноября 1999 года </w:t>
      </w:r>
      <w:r>
        <w:br/>
      </w:r>
      <w:r>
        <w:rPr>
          <w:rFonts w:ascii="Times New Roman"/>
          <w:b w:val="false"/>
          <w:i w:val="false"/>
          <w:color w:val="000000"/>
          <w:sz w:val="28"/>
        </w:rPr>
        <w:t>
№ А-202» (зарегистрированный в Министерстве юстиции Республики Казахстан 24 июня 2000 года № 1173).</w:t>
      </w:r>
    </w:p>
    <w:bookmarkEnd w:id="35"/>
    <w:bookmarkStart w:name="z132" w:id="36"/>
    <w:p>
      <w:pPr>
        <w:spacing w:after="0"/>
        <w:ind w:left="0"/>
        <w:jc w:val="both"/>
      </w:pPr>
      <w:r>
        <w:rPr>
          <w:rFonts w:ascii="Times New Roman"/>
          <w:b w:val="false"/>
          <w:i w:val="false"/>
          <w:color w:val="000000"/>
          <w:sz w:val="28"/>
        </w:rPr>
        <w:t>
      5.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от 3 ноября 2000 года № 02-1-7/154 «О внесении изменений и дополнения в приказ Председателя Агентства Республики Казахстан по делам государственной службы от 24 ноября 1999 года </w:t>
      </w:r>
      <w:r>
        <w:br/>
      </w:r>
      <w:r>
        <w:rPr>
          <w:rFonts w:ascii="Times New Roman"/>
          <w:b w:val="false"/>
          <w:i w:val="false"/>
          <w:color w:val="000000"/>
          <w:sz w:val="28"/>
        </w:rPr>
        <w:t>
№ А-202» (зарегистрированный в Министерстве юстиции Республики Казахстан 11 ноября 2000 года за № 1281, опубликованный в газете «Казахстанская правда» от 18 ноября 2000 года № 294-295).</w:t>
      </w:r>
    </w:p>
    <w:bookmarkEnd w:id="36"/>
    <w:bookmarkStart w:name="z133" w:id="37"/>
    <w:p>
      <w:pPr>
        <w:spacing w:after="0"/>
        <w:ind w:left="0"/>
        <w:jc w:val="both"/>
      </w:pPr>
      <w:r>
        <w:rPr>
          <w:rFonts w:ascii="Times New Roman"/>
          <w:b w:val="false"/>
          <w:i w:val="false"/>
          <w:color w:val="000000"/>
          <w:sz w:val="28"/>
        </w:rPr>
        <w:t>
      6.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от 6 июня 2001 года № 02-2-4/98 «О внесении дополнения и изменений в Приказ Председателя Агентства Республики Казахстан по делам государственной службы от 24 ноября 1999 года № А-202» (зарегистрированный в Министерстве юстиции Республики Казахстан 14 июня 2001 года № 1544, опубликованный в «Бюллетене нормативных правовых актов центральных исполнительных и иных государственных органов Республики Казахстан», 2001 год, № 25, ст.430).</w:t>
      </w:r>
    </w:p>
    <w:bookmarkEnd w:id="37"/>
    <w:bookmarkStart w:name="z134" w:id="38"/>
    <w:p>
      <w:pPr>
        <w:spacing w:after="0"/>
        <w:ind w:left="0"/>
        <w:jc w:val="both"/>
      </w:pPr>
      <w:r>
        <w:rPr>
          <w:rFonts w:ascii="Times New Roman"/>
          <w:b w:val="false"/>
          <w:i w:val="false"/>
          <w:color w:val="000000"/>
          <w:sz w:val="28"/>
        </w:rPr>
        <w:t>
      7.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от 10 апреля 2003 года № 02-01-02/44 «О внесении дополнений и изменений в Приказ Председателя Агентства Республики Казахстан по делам государственной службы от 24 ноября 1999 года № А-202 «Об утверждении Правил проведения конкурса на занятие вакантной административной государственной должности» (зарегистрированный в Министерстве юстиции Республики Казахстан 13 мая 2003 года № 2268).</w:t>
      </w:r>
    </w:p>
    <w:bookmarkEnd w:id="38"/>
    <w:bookmarkStart w:name="z135" w:id="39"/>
    <w:p>
      <w:pPr>
        <w:spacing w:after="0"/>
        <w:ind w:left="0"/>
        <w:jc w:val="both"/>
      </w:pPr>
      <w:r>
        <w:rPr>
          <w:rFonts w:ascii="Times New Roman"/>
          <w:b w:val="false"/>
          <w:i w:val="false"/>
          <w:color w:val="000000"/>
          <w:sz w:val="28"/>
        </w:rPr>
        <w:t>
       8.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от 21 июня 2005 года № 02-01-02/80 «О внесении изменений и дополнений в приказ Председателя Агентства Республики Казахстан по делам государственной службы от 24 ноября 1999 года № А-202 «Об утверждении Правил проведения конкурса на занятие вакантной административной государственной должности» (зарегистрированный в Министерстве юстиции Республики Казахстан </w:t>
      </w:r>
      <w:r>
        <w:br/>
      </w:r>
      <w:r>
        <w:rPr>
          <w:rFonts w:ascii="Times New Roman"/>
          <w:b w:val="false"/>
          <w:i w:val="false"/>
          <w:color w:val="000000"/>
          <w:sz w:val="28"/>
        </w:rPr>
        <w:t>
27 июня 2005 года № 3694).</w:t>
      </w:r>
    </w:p>
    <w:bookmarkEnd w:id="39"/>
    <w:bookmarkStart w:name="z136" w:id="40"/>
    <w:p>
      <w:pPr>
        <w:spacing w:after="0"/>
        <w:ind w:left="0"/>
        <w:jc w:val="both"/>
      </w:pPr>
      <w:r>
        <w:rPr>
          <w:rFonts w:ascii="Times New Roman"/>
          <w:b w:val="false"/>
          <w:i w:val="false"/>
          <w:color w:val="000000"/>
          <w:sz w:val="28"/>
        </w:rPr>
        <w:t>
      9.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от 26 апреля 2006 года № 02-01-02/64 «О внесении дополнений и изменений в приказ Председателя Агентства Республики Казахстан по делам государственной службы от 24 ноября 1999 года № А-202 «Об утверждении Правил проведения конкурса на занятие вакантной административной государственной должности» (зарегистрированный в Министерстве юстиции Республики Казахстан 25 мая 2006 года № 4239, опубликованный в газете «Казахстанская правда» от 3 июня 2006 года № 138-139 (25109-25110)).</w:t>
      </w:r>
    </w:p>
    <w:bookmarkEnd w:id="40"/>
    <w:bookmarkStart w:name="z137" w:id="41"/>
    <w:p>
      <w:pPr>
        <w:spacing w:after="0"/>
        <w:ind w:left="0"/>
        <w:jc w:val="both"/>
      </w:pPr>
      <w:r>
        <w:rPr>
          <w:rFonts w:ascii="Times New Roman"/>
          <w:b w:val="false"/>
          <w:i w:val="false"/>
          <w:color w:val="000000"/>
          <w:sz w:val="28"/>
        </w:rPr>
        <w:t>
      10.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от 3 сентября 2007 года № 02-01-02/113 «О внесении дополнений и изменений в некоторые приказы Председателя Агентства Республики Казахстан по делам государственной службы» (зарегистрированный в Министерстве юстиции Республики Казахстан 7 сентября 2007 года № 4920, опубликованный в газете «Юридическая газета» от 4 октября 2007 года, № 152 (1355), Собрании актов центральных исполнительных и иных центральных государственных органов Республики Казахстан, 2007 год, июль-сентябрь).</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