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9fea" w14:textId="99a9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рекламу лекарственных средств, изделий медицинского назначения и медицинской техники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марта 2013 года № 167. Зарегистрирован в Министерстве юстиции Республики Казахстан 29 апреля 2013 года № 8444. Утратил силу приказом Министра здравоохранения Республики Казахстан от 20 февраля 2015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20.02.2015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рекламу лекарственных средств, изделий медицинского назначения и медицинской техники в Республике Казахстан согласно приложению 1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в области здравоохранения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медицинской и фармацевтической деятельности Министерства здравоохранения Республики Казахстан (Есимов Д.С.):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юридической службы Министерства здравоохранения Республики Казахстан (Данаева Ж.Ж.) после государственной регистрации настоящего приказа обеспечить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Каирбекова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2013 года № 167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разрешения на рекламу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разрешения на рекламу лекарственных средств, изделий медицинского назначения и медицинской техники в Республике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Кодекса Республики Казахстан от 18 сентября 2009 года «О здоровье народа и системе здравоохранения» и определяют порядок выдачи разрешения на рекламу лекарственных средств, изделий медицинского назначения и медицинской техники в Республике Казахстан с использованием Государственной базы данных «Е-лицензирование» (далее – ГБД 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Выдачу 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рекламу лекарственных средств, изделий медицинского назначения и медицинской техники осуществляет Государственное учреждение «Департамент Комитета контроля медицинской и фармацевтической деятельности по городу Алматы» (далее –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Обязательным условием выдачи разрешения на рекламу лекарственных средств, изделий медицинского назначения и медицинской техники является проведение предварительной экспертизы рекламного материала в государственной экспертной организации в сфере обращения лекарственных средств, изделий медицинского назначения и медицинской техники (далее - экспертная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Разрешение на рекламу выдается на срок действия регистрационного удостоверения лекарственных средств, изделий медицинского назначения и медицинской техники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разрешения на рекламу лекарственных средств, изделий медицинского назначения и медицинской техники», утвержденному постановлением Правительства Республики Казахстан от 8 октября 2012 года № 1262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Рекламируемые свойства и характеристики лекарственных средств, изделий медицинского назначения и медицинской техники независимо от вида рекламы должны соответствовать инструкции по медицинскому применению, утвержденной уполномоченным органом при государственной регистрации, эксплуатационному документу для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Лекарственные средства, изделия медицинского назначения и медицинская техника, распространяемые в качестве рекламных образцов, должны быть 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и сопровождаться инструкцией по медицинскому применению, эксплуатационным документом (для медицинской техники).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Настоящие Правила не распространяются на ниже перечисленное при условии, что в них не содержится ссылок и рекламных утверждений о лекарственном средстве, изделий медицинского назначения и медицинской технике: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информацию, имеющую отношение к здоровью или заболеваниям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медицинскому применению, торговые каталоги, прайс-листы, справочные материалы, научно-информационный материал, методические и учебные материалы медицинского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физическом или юридическом лице, производящем или реализующем лекарственное средство, изделие медицинского назначения и медицинскую технику;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нанесение логотипа, торгового и/или международного непатентованного названия на промышленную продукцию, распространяемую среди медицинских и фармацевтических работников (ручки, блокноты, сумки, медицинские халаты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Рекламораспространитель размещает рекламу только после предоставления рекламодателем разрешения на рекламу выданного Департаментом.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Реклама лекарственных препаратов, отпускаемых по рецепту, а также лекарственных препаратов, содержащих наркотические средства, психотропные вещества, прекурсоры и находящиеся под контролем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предназначена для медицинских и фармацевтических работников (далее по тексту – специалистов) и может осуществляться только в специализированных печатных изданиях, предназначенных для медицинских и фармацевтических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Реклама лекарственных препаратов, отпускаемых без рецепта, изделий медицинского назначения и медицинской техники может осуществляться в средствах массовой информации и в организациях здравоохранения и предназначена для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реклама лекарственных средств, изделий медицинского назначения и медицинской техники - информация, распространяемая и размещаемая в любой форме, с помощью любых средств, содержащая отдельные сведения или совокупность сведений о лекарственных средствах, изделиях медицинского назначения и медицинской технике, способствующая их продвижению и реализации, предназначенная для медицинских, фармацевтических работников 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научно-информационный материал – сведения или совокупность сведений о лекарственном средстве, изделии медицинского назначения и медицинской технике, содержащие научные и аналитические данные, распространяемые в форме научных статей, методических указаний, учебных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рекламный слоган - фраза, выражающая основную мысль рекламного обращения, читаемая одним взглядом как рекламный призыв;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рекламу - документ, выдаваемый Департаментом, подтверждающий право распространения и размещения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заявитель – физическое или юридическое лицо (организация-производитель, дистрибьютор, представительство) или их доверенное лицо, уполномоченное подавать заявление, документы и материалы на получение разрешения на рекламу;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рекламный материал – документы и материалы, используемые при проведении предварительной экспертизы рекламы лекарственных средств, изделий медицинского назначения и медицинской техники, полученные от заявителя и из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по результатам проведения предварительной экспертизы рекламного материала - документ, выдаваемый экспертной организацией, содержащий результаты предварительной экспертизы рекламных материалов лекарственного средства, изделия медицинского назначения и медицинской техники и рекомендации о производстве, распространении, размещении и использовании рекламы в Республике Казахстан (далее – заключение экспертной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рекламный модуль – макет рекламы, выполненный и распространяемый на бумажном носителе (листовка, лифлет,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рекламная статья – информационная статья содержащая рекламу лекарственного средства, изделия медицинского назначения и медицинской техники, предназначенная для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раскадровка – последовательность рисунков, служащих вспомогательным средством при создании видео роликов;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предварительная экспертиза рекламы лекарственных средств, изделий медицинского назначения и медицинской техники - проведение оценки соответствия поданных документов и рекламных материалов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Реклама лекарственных средств, изделий медицинского назначения и медицинской техники и используемый в ней рекламный слоган: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представляется на государственном и русском языках легко читаемым, четким и разборчивым шрифтом;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исполняется в таком виде, чтобы было ясно, что рекламируемое средство является лекарственным средством, изделием медицинского назначения, медицинской техникой;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способствует рациональному применению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преувеличивает фармакологические свойства и терапевтические показания рекламируемого лекарственного средства, область применения для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содержит информацию о государственной регистрации в Республике Казахстан (дату выдачи, номер регистрационного удостоверения);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содержит информацию о разрешении на рекламу (дату выдачи, номер, срок окончания действия разрешения на рекламу).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разрешений на рекламу лекарственного</w:t>
      </w:r>
      <w:r>
        <w:br/>
      </w:r>
      <w:r>
        <w:rPr>
          <w:rFonts w:ascii="Times New Roman"/>
          <w:b/>
          <w:i w:val="false"/>
          <w:color w:val="000000"/>
        </w:rPr>
        <w:t>
средства, изделия медицинского назначения и медицинской техники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 подачи заявления на выдачу разрешения на рекламу заявитель представляет в экспертную организацию рекламные материалы (модуль, аудио- видео, статья) для предварительной экспертизы лекарственного средства, изделия медицинского назначения и медицинской техники (далее – предварительная экспертиза).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Предварительная экспертиза проводится по заявлению на проведение предварительной экспертизы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договора, заключенного между заявителем и экспертной организацией и оплаты стоимости в соответствии с прейскурантом.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 заявлению предоставляются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рекламная информация на бумажном и электронном носителях на государственном и русском языках (модуль, статья, раскадровка видео рекламы, рекламный текст аудио рекламы);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реклама на видео-, аудиозаписи на государственном и русском языках при распространении на видео- радио каналах;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эксплуатационный документ (в случае предоставления рекламы на медицинскую технику).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государственную регистрацию лекарственных средств, изделий медицинского назначения и медицинской техники, оценку безопасности и эффективности лекарственных средств, изделий медицинского назначения, инструкцию по медицинскому применению экспертная организация получает из соответствующих государственных информационных систем посредством Портала в форме электронных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Реклама для населения излагается на доступном языке, распознается без специальных знаний или применения специальных средств и показывает, что рекламируемое средство является лекарственным средством, изделием медицинского назначения или медицинской техникой.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Реклама лекарственных препаратов содержит информацию, необходимую для их правильного и рационального применения: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торговое наименование;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 или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показания к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способ применения и дозы;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основные побочные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основные противопоказания;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особые указания в отношении детей, беременных женщин, а также в период кормления грудью;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условия отпуска;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ясную и наглядную рекомендацию перед назначением и применением внимательно прочитать инструкцию по медицинскому применению;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название, адрес производителя и/или торгового представителя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рекламе лекарственных препаратов, отпускаемых по рецепту, дополнительно указываются основные лекарственные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Реклама, предназначенная для теле- и радиоканалов содержит информацию, указанную в подпунктах 1), 3), 7), 9)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Реклама изделий медицинского назначения и медицинской техники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торговое наименование;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основные показания к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способ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основные побочные действия при наличии;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основные противопоказания при наличии;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ясную и наглядную рекомендацию перед назначением и применением внимательно прочитать инструкцию по медицинскому применению (эксплуатационный документ для медицинской техники);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название, адрес производителя и/или торгового представителя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Реклама, предназначенная для теле- и радиоканалов содержит информацию, указанную в подпунктах 1), 2), 6)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рекламе лекарственных средств, изделий медицинского назначения и медицинской техники для населения не допускается использовать информацию в которой: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присутствует описание симптомов заболевания или приводятся истории болезни, которые могут привести к ошибочной диагностике и самодиагностике;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создается впечатление отсутствия необходимости медицинских консультаций или хирургических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используются изображения изменений в человеческом организме или частей тела до и после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внушается, что здоровье человека может быть ухудшено неприменением (не использованием) рекламируемой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присутствуют ссылки на отзывы о выздоровлении.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Экспертная организация после принятия и регистрации заявления проводит предварительную экспертизу в течение 20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выявлении несоответствия рекламных материалов настоящим Правилам экспертная организация направляет заявителю замечания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в срок, не превышающий 10 календарных дней представляет в экспертную организацию рекламные материалы с учетом замечаний, при этом время устранений замечаний не входит в сроки проведения предварительной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Результат проведения предварительной экспертизы оформляется актом экспертной оценки рекламных материалов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основании которого формируется заключение экспертной организации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проведения предварительной экспертизы Экспертная организация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Департамент на электронных и бумажном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рекламу на государственном и русском языках (модуль, статья, текст рекламной информации (раскадровку) видеоматериалов, текст аудиозаписи при размещении рекламы на телевизионных каналах и радио), удостоверенную штампом экспертной организации «Экспертиза (№ __ дата) рекламы проведена, Ф.И.О. и подпись ответственного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заявителю на бумажном носителе: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экспертной организации, удостоверенного подписью руководителя экспертной организации (без приложения рекламы).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Отрицательное заключение экспертной организацией выдается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непредоставления полного комплекта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соответствие рекламы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рекламы;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устранение замечаний, выставленных заявителю при проведении экспертизы в сроки, установленные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заявителем недостоверных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отрицательного заключения или отзыва заявителем заявления после начала проведения предварительной экспертизы, стоимость проведения предварительной экспертизы не возвращается.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Акт экспертной оценки рекламных материалов, копия заключения, реклама на электронных и бумажных носителях, а также документы, представленные на экспертизу, хранятся в экспертной организации до окончания срока действия разрешения на рекламу.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Департамент в течение восьми рабочих дней выдает заявителю разрешение на рекламу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Основания для отказа в выдаче разрешения на рекламу лекарственного средства, изделия медицинского назначения и медицинской техники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рекламу лекарственных средств,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 и медицинской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в Республике Казахстан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заявителя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заявителя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(Ф.И.О., должность, доверенность прилагается)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заявителя ___________________________________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просим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экспертной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экспертизу рекламы лекарственного средства,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назначения и медицинской техники (необходимое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торговое наименование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международное непатентованное название (при наличии)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лекарственная форма, дозировка, фасовка (при наличии)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отпуска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сообщаем, что указанное лекарственное средство, изделие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назначения и медицинская техника (необходимое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 зарегистрировано в Республике Казахстан. Регистрационное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№______ «____» ______ _____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Лекарственное средство, изделие медицинского назначения прошло оценку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и качества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(заключение о безопасности и качестве № ___, дата ___,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подтверждение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(сертификат соответствия № ___, дата ______, выдан 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наименование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 рекламной информации на бумажном и электронном носителях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формате PDF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рекламная информация на видео-, аудиозаписи на государственном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русском языках при размещении рекламы на телевизионных каналах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368"/>
        <w:gridCol w:w="9365"/>
      </w:tblGrid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Субъект, осуществляющий оплату за проведение экспертизы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должность 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В/с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заявителя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принял 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должность)          (дата)</w:t>
      </w:r>
    </w:p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рекламу лекарственных средств,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 и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в Республике Казахстан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экспертной оценки рекламных материалов лекарственных</w:t>
      </w:r>
      <w:r>
        <w:br/>
      </w:r>
      <w:r>
        <w:rPr>
          <w:rFonts w:ascii="Times New Roman"/>
          <w:b/>
          <w:i w:val="false"/>
          <w:color w:val="000000"/>
        </w:rPr>
        <w:t>
средств, изделий медицинского назначения, медицинской техники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«___»_______ ___ г. №_____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7986"/>
        <w:gridCol w:w="2712"/>
      </w:tblGrid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предъявляемые к рекламе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требований в представленной информации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Общие сведения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Торговое наименование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непатентованное наименование (МНН) или состав (при наличии)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выпуска, дозировка активного вещества (веществ) (при наличии)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– производитель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юридического лица – заявителя рекламы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средство, изделие медицинского назначения, медицинская техника зарегистрированы в Республике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Регистрационное удостоверение №______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____________г.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средство, изделие медицинского назначения имеет заключение о безопасности и качестве, (сертификат соответствия)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 выдачи, наименование выдавшей организации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средство подлежит/ не подлежит контролю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Рекламируемый лекарственный препарат отпускается из аптечных организаций (по рецепту, без рецепта врача)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представлена на государственном и русском языках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рекламы на государственном языке аутентично содержанию рекламы на русском языке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Экспертиза рекламного материала на соответствие требованиям, установленным законодательством Республики Казахстан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распознается без специальных знаний или применения специальных средств и показывает, что рекламируемое средство является лекарственным средством, изделием медицинского назначения, медицинской техникой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Реклама способствует рациональному применению рекламируемой продукции содержит информацию: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противопоказания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применения и дозы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побочные действия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взаимодействия (для ЛС рецептурного отпуска)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отпуска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Реклама лекарственных средств, изделий медицинского назначения и медицинской техники содержит информацию об особых указаниях, противопоказаниях и побочных действиях при применении для детей, беременных и кормящих женщин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Ненадлежащая реклама: 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является недобросовестной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 сравнение рекламируемой продукции с продукцией других физических или юридических лиц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высказывания, образы, порочащие честь, достоинство и деловую репутацию физических или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 потребителей в заблуждение относительно рекламируемой продукции посредством копирования фирменного наименования, товарного знака, фирменной упаковки, внешнего оформления товара, формул, изображения и другого коммерческого обозначения либо посредством злоупотребления их доверием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указания или утверждения, использование которых может ввести в заблуждение относительно характера, способа изготовления, свойств, пригодности к применению или количества товара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вызывает предположения, что эффективность лечения или использования рекламируемыми ЛС, ИМН, МТ является гарантированной, прием или использование рекламируемой продукции не сопровождается развитием побочных эффектов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лекарственное средство, изделие медицинского назначения и медицинскую технику как уникальное, наиболее эффективное и безопасное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присутствуют сравнительные характеристики изменений человеческого тела, органов до и после применения ЛС, ИМН, МТ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дискредитирует, унижает или высмеивает лица, не применяющие рекламируемые средства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Реклама является недостоверной присутствуют не соответствующие действительности сведения в отношении: 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природы, состава, способа и даты изготовления, назначения, потребительских свойств, условий использования, качества продукции, сертификационных знаков и знаков соответствия государственным стандартам, количества, происхождения, сроков годности, стоимости (цены)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 признания, получения медалей, призов, дипломов и иных наград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 прав на рекламируемое средство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утверждений, дискредитирующих деятельность других лиц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или уровня компетентности производителя, лиц, реализующих и рекламирующих средство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утверждения что безопасность и эффективность лекарственного препарата обусловлена его природным происхождением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Реклама является неэтичной: 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текстовую, зрительную, звуковую информацию, нарушающую общепринятые нормы гуманности и морали путем употребления оскорбительных слов, сравнений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Реклама является заведомо ложной: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 вводит в заблуждение потребителя рекламы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сопровождается неправильными или вводящими в заблуждение терминами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Реклама является скрытой: 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не осознаваемое потребителем воздействие на его восприятие, инстинкты в видео-, аудиопродукции, а также иной продукции, путем использования специальных видеовставок, двойной звукозаписи и иными способами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рекламе информации, запрещенной в соответствии с законодательством Республики Казахстан 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исключительном или преимущественном применении для детей (кроме лекарственных средств, предназначенных для детей)\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которая может привести к ошибочной самодиагностике (описание симптомов заболеваний)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необходимости медицинских консультаций или хирургических операций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используется образ медицинского фармацевтического работника, известных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упоминание в рекламе для населения следующих заболеваний: заболеваний, передающихся половым путем, онкологических, психических, опасных инфекционных заболеваний, ВИЧ/СПИД, туберкулеза, хронической бессонницы, сахарного диабета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ссылки на рекомендации ученых, работников здравоохранения, государственных служащих, известных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Реклама содержит подстрочную информацию о регистрации рекламируемого средства в Республике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содержит подстрочную информацию о необходимости изучить инструкцию по медицинскому применению или эксплуатационные документы для медицинской техники (временная продолжительность рекомендации в рекламе распространяемой на теле- и радиоканалах составляет не менее чем три секунды, не менее 7% от площади кадра)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содержит подстрочную информацию о разрешении на рекламу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экспертизу представлены: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Рекламная информация на бумажном и электронном носителях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(модуль, статья, раскадровка видеоматериалов, текст аудиозаписи)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Рекламная информация на видео-, аудиозаписи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 русском языках при распространении на видео- радио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Эксплуатационный документ (в случае предоставления рекламы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медицинскую технику).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экспертизы проверены: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лекарственных средств,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 на предмет наличия в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реестре Республики Казахстан: регистрационное удостоверение №___,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по медицинскому применению;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заключения о безопасности и качестве №___, дата______,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наличие сертификата соответствия №___, дата______,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выдан_____.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Представленные рекламные материалы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противоречат/противоречат законодательству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рекламы.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проведенной экспертизы считаем возможным/не возможным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производство, распространение, размещение, использование рекламы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экспертизы использованы следующие нормативные правовые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акты Республики Казахстан: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2107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акту экспертной оценки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Заключение по результатам проведения экспертизы рекламного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Рекламная информация на бумажном носителе на государственном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русском языках (модуль, статья, раскадровка видео рекламы, рекламный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 аудио рекламы) с приложением на электронных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Рекламная информация на видео-, аудиозаписи на государственном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русском языках при распространении на видео- радио каналах. 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2013 года № 167    </w:t>
      </w:r>
    </w:p>
    <w:bookmarkEnd w:id="14"/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в области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Республики Казахстан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737 «О некоторых вопросах выдачи разрешения на рекламу» (зарегистрированный в Реестре государственной регистрации нормативных правовых актов за № 5931, опубликованный в Собрании актов центральных исполнительных и иных центральных государственных органов Республики Казахстан, 2010 год, № 5; Бюллетень нормативных правовых актов Республики Казахстан, сентябрь 2010 года, № 9, март 2011 года № 3 ст. 398);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октября 2011 года № 714 «О внесении изменения в приказ Министра здравоохранения Республики Казахстан от 18 ноября 2009 года № 737 "О некоторых вопросах выдачи разрешения на рекламу» (зарегистрированный в Реестре государственной регистрации нормативных правовых актов за № 7279, опубликованный в «Юридической газете» от 27 декабря 2011 года 190 (2180);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Министерства здравоохранения Республики Казахстан, в которые вносятся изменения, утвержденного приказом Министра здравоохранения Республики Казахстан от 28 сентября 2012 года № 664 «О внесении изменений в некоторые нормативные правовые акты Министерства здравоохранения Республики Казахстан (зарегистрированный в Реестре государственной регистрации нормативных правовых актов за № 8081).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