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7e205" w14:textId="787e2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образования и науки Республики Казахстан от 7 декабря 2011 года № 514 "Об утверждении Перечня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6 мая 2013 года № 175. Зарегистрирован в Министерстве юстиции Республики Казахстан 25 мая 2013 года № 8468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7 декабря 2011 года № 514 «Об утверждении Перечня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соревнований» (зарегистрированный в Реестре государственной регистрации нормативных правовых актов 27 декабря 2011 года под № 7355, опубликованный в газете «Казахстанская правда» от 21 апреля 2012 г. № 112-113 (26931-26932))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«1. Международные олимпиады по общеобразовательным предметам:» дополнить подпунктами 21) и 22)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«21) Международная олимпиада по математике и физике (AMITY);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Всероссийская олимпиада научно-исследовательских проектов по проблемам защиты окружающей среды «Человек-Земля-Космос».»;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«2. Международные научные соревнования по общеобразовательным предметам:»: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раздела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Международные конкурсы научных проектов (научные соревнования) по общеобразовательным предметам:»;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10) и 11)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«10) Всероссийский конкурс юношеских исследовательских работ имени В.И. Вернадского;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Международный математический конкурс «EUROMATH».»;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 </w:t>
      </w:r>
      <w:r>
        <w:rPr>
          <w:rFonts w:ascii="Times New Roman"/>
          <w:b w:val="false"/>
          <w:i w:val="false"/>
          <w:color w:val="000000"/>
          <w:sz w:val="28"/>
        </w:rPr>
        <w:t>раздела</w:t>
      </w:r>
      <w:r>
        <w:rPr>
          <w:rFonts w:ascii="Times New Roman"/>
          <w:b w:val="false"/>
          <w:i w:val="false"/>
          <w:color w:val="000000"/>
          <w:sz w:val="28"/>
        </w:rPr>
        <w:t xml:space="preserve"> «3. Республиканские научные соревнования по общеобразовательным предметам:»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Республиканские конкурсы научных проектов (научных соревнований) по общеобразовательным предметам:»;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«7. Республиканские конкурсы исполнителей:»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Республиканский конкурс молодых исполнителей Казахстана среди учащихся специализированных организаций образования для одаренных детей;».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 (Жонтаева Ж.А.):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Абенова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Жумагулов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