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d538" w14:textId="c3bd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и критериев оценки степени рисков в сфере частного предпринимательства в области карантина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29 апреля 2013 года № 15-07/202 и Первого заместителя Премьер-Министра Республики Казахстан - Министра регионального развития Республики Казахстан от 15 мая 2013 года № 01-04-03/74 НҚ. Зарегистрирован в Министерстве юстиции Республики Казахстан 10 июня 2013 года № 8502. Утратил силу совместным приказом Министра сельского хозяйства Республики Казахстан от 26 июня 2015 года № 15-08/579 и Министра национальной экономики Республики Казахстан от 13 июля 2015 года № 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26.06.2015 № 15-08/579 и Министра национальной экономики РК от 13.07.2015 № 525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и подпунктом 30)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«О карантине растений»,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проверочного листа в сфере частного предпринимательства в области карантина растений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рисков сфере частного предпринимательства в области карантина растений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приказа после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сельского хозяйства Республики Казахстан Умирьяева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истечению десяти календарных дней со дня его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7"/>
        <w:gridCol w:w="6553"/>
      </w:tblGrid>
      <w:tr>
        <w:trPr>
          <w:trHeight w:val="30" w:hRule="atLeast"/>
        </w:trPr>
        <w:tc>
          <w:tcPr>
            <w:tcW w:w="6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Мамытбеков</w:t>
            </w:r>
          </w:p>
        </w:tc>
        <w:tc>
          <w:tcPr>
            <w:tcW w:w="6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Б. Сагинтаев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15-07/202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2013 года № 01-04-03/74 НҚ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Проверочный лист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предпринимательства в области карантина растений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территориальной инспекции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 идентификационный номер (БИН),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(ИИН)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9534"/>
        <w:gridCol w:w="1377"/>
        <w:gridCol w:w="1174"/>
        <w:gridCol w:w="1174"/>
      </w:tblGrid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предъявляемым требованиям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 предъявляемым требованиям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профилактического обеззараживания складских помещений (не менее 1 раза в год)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карантинных объектов в складских, технологических помещениях и на их территориях.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распространения очагов карантинных объектов на участках производства, лесных и земельных угодьях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документа, подтверждающего проведение систематического обследования посевов, территорий, складов, где хранится подкарантинная продукция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семенного и посадочного материала к посеву, фитосанитарным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уполномоченного органа в области карантина растений (в течение одного рабочего дня) о выявлении карантинного объекта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вывозе подкарантинной продукции из карантинных зон Республики Казахстан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для осмотра и/или досмотра (при необходимости с отбором проб для проведения лабораторной экспертизы) имеющейся подкарантинной продукции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несоответствия предъявляемым требованиям ставится знак «-»;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на объекте проверки требования из перечня ставится знак «0».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карантину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отчество(при наличии))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 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 (согласен/не согласен)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«___» _______________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0"/>
        <w:gridCol w:w="4233"/>
        <w:gridCol w:w="4397"/>
      </w:tblGrid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</w:tr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 (подпись)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 (подпись)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наличии)  (должность)   (подпись)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15-07/202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2013 года № 01-04-03/74 НҚ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частного предпринимательства в области </w:t>
      </w:r>
      <w:r>
        <w:br/>
      </w:r>
      <w:r>
        <w:rPr>
          <w:rFonts w:ascii="Times New Roman"/>
          <w:b/>
          <w:i w:val="false"/>
          <w:color w:val="000000"/>
        </w:rPr>
        <w:t>
карантина растений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в сфере частного предпринимательства в области карантина растений (далее – Критерии) разработаны в соответствии с подпунктом 30)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«О карантине растений»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надзоре» (далее - Закон) для отнесения проверяемых субъектов в области карантина растений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проникновения, укоренения или распространения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–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проверяемые субъекты в области карантина растений – физические и юридические лица, осуществляющие деятельность, связанную с производством, заготовкой, переработкой, хранением, транспортировкой и реализацией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проверяемых субъектов по степеням рисков осуществляется на основании объективных критериев – при первичном распределении и субъективных критериев – при последующем распределении.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Первоначальное распределение проверяемых субъектов (объектов) по степеням риска в зависимости от вероятности проникновения и распространения карантинных объектов связанного с деятельностью по производству, заготовке, хранению, переработке и реализации подкарантинной продукции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 проверяемые субъекты (объекты) в области карантина растений, занимающиеся производством, заготовкой, хранением, переработкой, и реализацией подкарантинной продукции, отнесенные к высокому фитосанитарному риску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2011 года № 1170 «Об утверждении перечня подкарантинной продукции» (далее – постановление);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относятся проверяемые субъекты (объекты) в области карантина растений, занимающиеся производством, заготовкой, хранением, переработкой, и реализацией подкарантинной продукции, отнесенные к низкому фитосанитарному риску в соответствии с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относятся проверяемые субъекты в области карантина растений, определенные по результатам плановых проверок. Последующее распределение проверяемых субъектов по группам риска осуществляется, в зависимости от суммы набранных баллов, начисленных по итогам проведенных проверок в соответствии с критериями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распределение проверяемых субъектов по группам риска осуществляется, в зависимости от суммы набранных баллов, начисленных по итогам проведенных проверок в соответствии с критериями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выявленных нарушений проверяемым субъектам (объектам) в области карантина растений присваиваются следующие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проведение профилактического обеззараживания складских помещений (не менее 1 раза в год) –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карантинных объектов в складских, технологических помещениях и на территориях объекта производства (изготовления) подкарантинной продукции –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распространения очагов карантинных объектов на участках производства, лесных и земельных угодьях –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4)отсутствие документа, подтверждающего проведение систематического обследования посевов, территорий, складов, где хранится подкарантинная продукция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соответствие семенного и посадочного материала к посеву фитосанитарным требованиям, предъявляемым к ввозимым подкарантинным продукциям,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1674 –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уведомление уполномоченного органа в области карантина растений о выявлении карантинного объекта в течение одного рабочего дня – 10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 разрешительных документов (</w:t>
      </w:r>
      <w:r>
        <w:rPr>
          <w:rFonts w:ascii="Times New Roman"/>
          <w:b w:val="false"/>
          <w:i w:val="false"/>
          <w:color w:val="000000"/>
          <w:sz w:val="28"/>
        </w:rPr>
        <w:t>фитосанитарных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карантинных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сертификатов) при вывозе подкарантинной продукции из карантинных зон Республики Казахстан–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 представление для осмотра и/или досмотра (при необходимости с отбором проб для проведения лабораторной экспертизы) имеющейся подкарантинной продукции – 3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Баллы по критериям риска суммируются для определения общего суммарного итога, результаты которых используются для распределения проверяемых субъектов по соответствующим степеням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проверяемые, набравшие по итогам проверок от 15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проверяемые, набравшие по итогам проверок от 10 до 14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относятся субъекты проверяемые, набравшие по итогам проверок от 0 до 9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проверяемые субъекты высокой степени риска по результатам проведенной проверки могут быть переведены в среднюю и незначительную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проверяемые субъекты средней степени риска по результатам проведенной проверки могут быть переведены в незначительную и высокую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проверяемые субъекты незначительной степени риска по результатам проведенной проверки могут быть переведены в среднюю и высокую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Отбор проверяемых субъектов на проведение плановой проверки внутри одной группы риска осуществляется по принципу: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наибольшему не проверенному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наибольшему количеству набранных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Данные Критерии не распространяются на осуществление контроля и надзора указанные в подпунктах 2), 7) и 9)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