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2487" w14:textId="0ad2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и критериев оценки степени рисков деятельности организаций, управляющих имущественными правами на коллективной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июня 2013 года № 208. Зарегистрирован в Министерстве юстиции Республики Казахстан 11 июня 2013 года № 8506.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Казахстан",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проверочного листа деятельности организаций, управляющих имущественными правами на коллективной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рисков деятельности организаций, управляющих имущественными нравами на коллективной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обеспечить: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председателя Комитета по правам интеллектуальной собственности Министерства юстиции Республики Казахстан.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2013 года № 208</w:t>
            </w:r>
          </w:p>
        </w:tc>
      </w:tr>
    </w:tbl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организаций, управляющих имущественными правами</w:t>
      </w:r>
      <w:r>
        <w:br/>
      </w:r>
      <w:r>
        <w:rPr>
          <w:rFonts w:ascii="Times New Roman"/>
          <w:b/>
          <w:i w:val="false"/>
          <w:color w:val="000000"/>
        </w:rPr>
        <w:t>на коллективной основе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проверочного листа в редакции приказа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должностных лиц, осуществляющих проверку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9321"/>
        <w:gridCol w:w="487"/>
        <w:gridCol w:w="487"/>
      </w:tblGrid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устава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авторском праве и смежных правах"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лицензионных договоров с пользователями на использование объектов авторского права и смежных прав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общего собрания об утверждении ставок вознаграждения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общего собрания об условиях заключения договоров с пользователями на использование объектов авторского права и смежных прав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общего собрания о суммах, вознаграждения направленных на покрытие собственных расходов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и ежеквартальная выплата вознаграждения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предоставление информации в уполномоченный орган,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"Об авторском праве и смежных правах"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выплату вознаграждений иностранным организациям, управляющим имущественными правами на коллективной основе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представляемых организацией обладателям авторских и смежных прав, содержащих сведения об использовании их прав, в том числе о размере собранного вознаграждения и об удержанных из него суммах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пользователе и о деятельности организации, управляющей имущественными правами па коллективной основе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информации о правах, переданных ей в управление, включая наименование объекта авторских или смежных прав, имя автора или иного правообладателя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информации о наличии представителей на местах, осуществляющих функции по сбору, распределению и выплате вознаграждения за использование объектов авторского права и смежных прав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авторов, исполнителей, производителей фонограмм для перечисления собранного вознаграждения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ниже минимальных ставок, утвержденных Правительством Республики Казахстан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субъекта о получении копии 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(Ф.И.О., должность)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2013 года № 208</w:t>
            </w:r>
          </w:p>
        </w:tc>
      </w:tr>
    </w:tbl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деятельности организаций,</w:t>
      </w:r>
      <w:r>
        <w:br/>
      </w:r>
      <w:r>
        <w:rPr>
          <w:rFonts w:ascii="Times New Roman"/>
          <w:b/>
          <w:i w:val="false"/>
          <w:color w:val="000000"/>
        </w:rPr>
        <w:t>управляющих имущественными правами на коллективной основе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деятельности организаций, управляющих имущественными нравами на коллективной основе (далее -Критерии), разработаны для проведения плановых проверок организаций, управляющих имущественными правами на коллективной основе (далее - субъекты).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используется следующее понятие: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в результате деятельности проверяемого субъекта законным интересам авторам, субъектам смежных прав или их правообладателям;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оценки рисков - комплекс мероприятий, проводимых Министерством юстиции Республики Казахстан (далее – уполномоченный орган), с целью планирования проверок организаций, управляющих имущественными правами на коллективной основе;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степени риска - совокупность количественных и качественных показателей, связанных с непосредственной деятельностью субъекта контроля, позволяющих отнести его к различным степеням риска;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контроля - организации, управляющие имущественными нравами на коллективной основе,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юстиции РК от 17.03.2015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рисков деятельности субъектов проводится с учетом значимости субъекта с точки зрения тяжести последствий, отраслевой статистики нарушений законодательства в области авторского и смежных прав, а также результатов внеплановых проверок,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первичное отнесение субъектов по степеням риска осуществляется с учетом наличия свидетельства об аккредитации, полученного в уполномоченном органе на осуществление деятельности в сферах коллективного управления, и предоставляющее право наряду с управлением правами тех правообладателей, с которыми она заключила договоры об управлении правами, осуществлять сбор вознаграждения для тех правообладателей, с которыми такие договоры не заключены;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вторичное отнесение субъектов по степеням риска осуществляется с учетом отраслевой статистики нарушений законодательства в области авторского и смежных нрав, результатов проверок в соответствии с качественными показателями риска от деятельности субъектов.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субъектов по степени риска: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субъекты по результатам проверок набравшие от 15 до 29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 субъекты по результатам проверок набравшие от 5 до 15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относятся субъекты по результатам проверок набравшие от 0 до 5 баллов.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вторичном отнесении субъектов по степеням риска субъекты перераспределяются в зависимости от качественных критериев оценки степени рисков в области авторского и смежных прав.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целью применения качественных критериев оценки степени рисков, используются данные отраслевой статистики нарушений законодательства в области авторского и смежных прав, результаты проверок.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качественных критериев оценки степени рисков субъекты переходят в высокую, среднюю или незначительную степень риска.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критерии оцениваются в баллах: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распределение собранного вознаграждения обладателям авторских и смежных прав - 3 балла: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соответствие устава организации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авторском праве и смежных правах"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решений общего собрания об условиях заключения лицензионного договора, ставок вознаграждения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распределение и не выплата вознаграждения обладателям авторских и смежных прав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предоставление отчетов в уполномоченный орган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ставок вознаграждения ниже минимальных ставок, утвержденных Правительством Республики Казахстан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принятие мер по поиску авторов, исполнителей, производителей фонограмм для перечисления собранного вознаграждения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реестров, содержащих сведения о правообладателях, о правах, переданных ей в управление, а также об объектах авторских и смежных прав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отчетов, представляемых организацией обладателям авторских и смежных нрав, содержащих сведения об использовании их прав, в том числе о размере собранного вознаграждения и об удержанных из него суммах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отсутствие интернет-ресурса в целях информирования пользователей о деятельности организации, управляющей имущественными правами на коллективной основе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на интернет-ресурсе организации информации о правах, переданных ей в управление, включая наименование объекта авторских или смежных прав, имя автора или иного правообладателя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отсутствие на интернет-ресурсе информации о наличии представителей на местах, осуществляющих функции по сбору, распределению и выплате вознаграждения за использование объектов авторского права и смежных прав - 1 балл.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вторичных плановых проверок устанавливается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одного раза в год при высокой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одного раза в три года - при средней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одного раза в пять лет - при незначительной степени риска.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юстиции РК от 17.03.2015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