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8a1dee1" w14:textId="8a1dee1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начале 2013-2014 учебного года в общеобразовательных учебных заведениях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Министра образования и науки Республики Казахстан от 27 мая 2013 года № 198. Зарегистрирован в Министерстве юстиции Республики Казахстан 21 июня 2013 года № 8519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В соответствии с </w:t>
      </w:r>
      <w:r>
        <w:rPr>
          <w:rFonts w:ascii="Times New Roman"/>
          <w:b w:val="false"/>
          <w:i w:val="false"/>
          <w:color w:val="000000"/>
          <w:sz w:val="28"/>
        </w:rPr>
        <w:t>подпунктом 14)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5 Закона Республики Казахстан от 27 июля 2007 года «Об образовании», </w:t>
      </w:r>
      <w:r>
        <w:rPr>
          <w:rFonts w:ascii="Times New Roman"/>
          <w:b w:val="false"/>
          <w:i w:val="false"/>
          <w:color w:val="000000"/>
          <w:sz w:val="28"/>
        </w:rPr>
        <w:t>пунктом 37</w:t>
      </w:r>
      <w:r>
        <w:rPr>
          <w:rFonts w:ascii="Times New Roman"/>
          <w:b w:val="false"/>
          <w:i w:val="false"/>
          <w:color w:val="000000"/>
          <w:sz w:val="28"/>
        </w:rPr>
        <w:t xml:space="preserve">Государственного общеобязательного стандарта среднего образования Республики Казахстан (начального, основного среднего, общего среднего образования), утвержденного постановлением Правительства Республики Казахстан от 23 августа 2012 года № 1080, </w:t>
      </w:r>
      <w:r>
        <w:rPr>
          <w:rFonts w:ascii="Times New Roman"/>
          <w:b/>
          <w:i w:val="false"/>
          <w:color w:val="000000"/>
          <w:sz w:val="28"/>
        </w:rPr>
        <w:t>ПРИКАЗЫВАЮ</w:t>
      </w:r>
      <w:r>
        <w:rPr>
          <w:rFonts w:ascii="Times New Roman"/>
          <w:b w:val="false"/>
          <w:i w:val="false"/>
          <w:color w:val="000000"/>
          <w:sz w:val="28"/>
        </w:rPr>
        <w:t>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Установить 2 сентября 2013 года началом 2013-2014 учебного года в общеобразовательных учебных заведениях независимо от форм собственности и ведомственной подчиненности.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Продолжительность учебного года в предшкольных классах – 32 учебные недели, 1 классах – 33 учебные недели, во 2-11 (12) классах, 11-12 экспериментальных классах 12-летнего образования - 34 учебные недели. В течение учебного года устанавливаются каникулы: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в 1-11 классах, 11-12 экспериментальных классах 12-летнего образования: осенние – 8 дней (с 4 по 11 ноября 2013 года включительно), зимние – 10 дней (с 30 декабря 2013 года по 8 января 2014 года включительно), весенние – 12 дней (с 20 по 31 марта 2014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в предшкольных классах: осенние – 8 дней (с 4 по 11 ноября 2013 года включительно), зимние – 14 дней (с 28 декабря 2013 года по 10 января 2014 года включительно), весенние – 15 дней (с 20 марта по 3 апреля 2014 года включительно);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3) в предшкольных и 1 классах: дополнительные каникулы – 7 дней (с 3 по 9 февраля 2014 года включительно).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1 сентября 2013 года во всех общеобразовательных организациях провести торжественную линейку на тему: «Стратегия «Казахстан - 2050»: один народ – одна страна - одна судьба».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3. Департаменту дошкольного и среднего образования (Жонтаева Ж.А.):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1) обеспечить в установленном порядке государственную регистрацию настоящего приказа в Министерстве юстиции Республики Казахстан;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2) после прохождения государственной регистрации опубликовать настоящий приказ в средствах массовой информации.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4. Контроль за исполнением настоящего приказа возложить на вице-министра Абенова М.А.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5. Настоящий приказ вводится в действие по истечении десяти календарных дней после дня его первого официального опубликования.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Министр                                    Б. Жумагулов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