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2aac" w14:textId="57c2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экономики и бюджетного планирования Республики Казахстан от 13 марта 2013 года № 72 "Об утверждении Правил составления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июня 2013 года № 196. Зарегистрирован в Министерстве юстиции Республики Казахстан 3 июля 2013 года № 8561. Утратил силу приказом Министра финансов Республики Казахстан от 14 ноября 2014 года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14.11.2014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и прогнозирования Республики Казахстан от 13 марта 2013 года № 72 «Об утверждении Правил составления Единой бюджетной классификации Республики Казахстан» (зарегистрированный в Реестре государственной регистрации нормативных правовых актов № 8398)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Единой бюджетной классификации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 бюджетная классификация составляется на основе законодательных актов Республики Казахстан, указов Президента Республики Казахстан, постановлений Правительства Республики Казахстан, решений маслихата области, города республиканского значения, столицы, района и города областного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«Администраторами республиканских бюджетных программ являются центральные исполнительные и иные центральные государственные органы, а администраторы местных бюджетных программ определяются исходя из базовой структуры местного государственного управления, утверждаемой Правительством Республики Казахстан, и схемы управления соответствующей административно-территориальной единицей, утверждаемой соответствующим маслихатом.»;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На основе экономической классификации расходов бюджета центральным уполномоченным органом по государственному планированию составляется и утверждается структура специфики экономической классификации расходов бюджета Республики Казахстан, в которой отражаются определение специфик и перечень затрат по спецификам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Соответствующие нормативно-обоснованные предложения органов государственного управления по внесению изменений и (или) дополнений в Бюджетную классификацию вносятся в центральный уполномоченный орган по государственному планированию в процессе планирования бюджета, а также в ходе исполнения бюджета в случае принятия нормативного правового акта, предполагающего внесение изменений и (или) дополнений в Бюджетную классификацию.»;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Проект Бюджетной классификации на предстоящий финансовый год до 15 мая текущего года направляется центральным уполномоченным органом по государственному планированию центральным и местным исполнительным органам для формирования республиканского и местных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Введение новых, исключение или изменение действующих видов поступлений бюджета в Бюджетной классификации производится центральным уполномоченным органом по государственному планированию на основании соответствующего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Соответствующие предложения органов государственного управления о введении новых, исключении или изменении действующих видов поступлений бюджета рассматриваются центральным уполномоченным органом по государственному планированию на соответствие нормам действующих нормативных правовых актов, а также требованиям, указанным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рассмотрения центральный уполномоченный орган по государственному планированию разрабатывает проект приказа о внесении изменений и (или) дополнений в Бюджетную классификацию, либо отклоняет предложения.»;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Введение новых, исключение или изменение действующих администраторов местных бюджетных программ осуществляется в случае изменения базовой структуры местного государственного управления и (или) внесения изменений и дополнений в схему управления административно-территориальной единицы, утвержденную соответствующим маслихатом, в связи созданием новых либо слиянием, присоединением, разделением действующих исполнительных органов, расположенных на соответствующей территорий и финансируемых из местного бюджета, но не чаще 1 раза в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соответствия администраторы республиканских бюджетных программ составляют сводный перечень предложений местных исполнительных органов и вместе со своими заключениями направляют в центральный уполномоченный орган по государственному планированию.»;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Предложения администраторов республиканских бюджетных программ о введении новых, исключении или изменении действующих республиканских и (или) местных бюджетных программ (подпрограмм) рассматриваются центральным уполномоченным органом по государственному планированию на соответствие их целям и задачам, наличию нормативного правового обоснования, а также требованиям, указанным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рассмотрения центральный уполномоченный орган по государственному планированию разрабатывает проект приказа о внесении изменений и (или) дополнений в Бюджетную классификацию, либо отклоняет предложения.»;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Введение новой, исключение или изменение действующей специфики экономической классификации расходов производится центральным уполномоченным органом по государственному планированию с учетом предложений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Соответствующие предложения государственных органов о введении новой, исключении или изменении действующей специфики экономической классификации расходов рассматриваются центральным уполномоченным органом по государственному планированию на соответствие нормам действующих нормативных правовых актов, а также требованиям, указанным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На основе экономической классификации расходов бюджета центральным уполномоченным органом по государственному планированию составляется и утверждается структура специфики экономической классификации расходов бюджета.»;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«52. Для планирования расходов бюджета администраторы бюджетных программ, не разрабатывающие стратегические планы одновременно с бюджетной заявкой представляют проекты бюджетных программ в срок до 15 мая текущего финансового года в центральный или местный уполномоченный орган по государственному планированию.».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(Савельева Т.М.)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