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4816" w14:textId="4ea4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августа 2013 года № 493. Зарегистрирован в Министерстве юстиции Республики Казахстан от 27 августа 2013 года № 8649.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финансовой полиции Кененбаева Е.А., Юридический департамент (Пономарев С.В.), Комитет административной полиции (Лепеха И.В.), Комитет дорожной полиции (Кусаинов Е.Б.), Комитет криминальной полиции (Сулейменов Ж.К.), Комитет по борьбе с наркобизнесом (Выборов А.Н.), Департамент кадровой работы (Абдигалиев А.У.), Департамент миграционной полиции (Саинов С.С.), Оперативно-криминалистический департамент (Аманкулов К.К.) и Департамент финансового обеспечения (Исенова Б.Ш.).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26 ноября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2013 года № 493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</w:t>
      </w:r>
      <w:r>
        <w:br/>
      </w:r>
      <w:r>
        <w:rPr>
          <w:rFonts w:ascii="Times New Roman"/>
          <w:b/>
          <w:i w:val="false"/>
          <w:color w:val="000000"/>
        </w:rPr>
        <w:t>и достаточный для выполнения осуществляемых задач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внутренних дел РК от 14.01.2021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0874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данных, необходимый и достаточный для выполнения осуществляемых задач Министерством внутренних дел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Расовая и национальная принадлежность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Вероисповедание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супруги(а);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т.ч. усыновленных, находящихся на попечении) и их возраст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Казахстан;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номере, серии и дате выдачи трудовой книжки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 на текущее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иностранными языками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временного пребывания (проживания)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контактных телефонов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 недействительности, утраты,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(отсутствие) заболеваний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судимости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уголовной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качестве подозреваемого или обвиняемого в совершении уголовного правонарушения;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уголовного дела в суд;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уголовного дела;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потерпевшим (свидетелем) по уголовному делу;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освобождения от воинской службы;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заработной плате: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окладу;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проживания за границей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почетных и специальных званиях, поощрениях;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награды, звания или 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 или дата поощрения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адрес, сайт в Интернет-ресурсах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 пенсионного фонда и поступления на лицевой счет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 (имущественном положении):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(марка, место 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 основание получения объектов недвижимости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Доверенность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банковских кредитов и контакты по ним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подтверждающая платежеспособность иностранца в период пребывания в Республике Казахстан;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аттестаций, служебных расследований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реквизиты служебного контракта, гражданско-правового договора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оригиналах и копиях распоряжений 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 и материалах к ним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имеющих право на получение алиментов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время водворения задержанного, арестованного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о нахождении лица в розыске или на учете,как лица подозреваемого в совершении уголовного правонарушения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срока отбывания наказания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постановки и снятия с учетов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доставлении на о свидетельствование: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постановке на учет в наркологическом диспансере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выдачи, срок действия и область действия разрешения на привлечение иностранной рабочей силы, либо осуществления трудовой деятельности, наименование органа выдавшего данное разрешение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пересечении лицом государственной границы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лица за пределами государства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приглашенных иностранцах или лиц без гражданства для временного или постоянного проживания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(отказе) на въезд для временного или постоянного проживания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Визы выданные (продленные)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внутренних дел РК от 14.01.2021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и основание оформления (отказ в оформлении) документов на выезд из Республики Казахстан на постоянное место жительство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и основание оформления разрешения на постоянное проживание в Республике Казахстан, либо отказа в выдаче разрешения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и основание признания лицом без гражданства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и основание присвоения (продления, прекращения), либо отказа в присвоении (продлении) статуса беженца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(число, месяц, год) и основание присвоения (прекращения) статуса кандаса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принятии решения о выдворении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неисполненных обязательств, возложенных судом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о передвижении лица по территории республики железнодорожным, воздушным и автомобильным общественным транспортом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привлечении в качестве ответчика в гражданском судопроизводстве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задержку или отмену рейса, отправления поезда или иного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об уплате государственной пошлины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хранение, хранение и ношения гражданского оружия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ствола, ствольной коробки, затвора, механизма оружия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Биллинговые сведения и сведения о предоставляемых абоненту Интернет услугах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абонента в сети передачи данных и адреса обращения к Интернет-ресурсам в сети передачи данных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Интернет-ресурса абонента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сети передачи данных по каждой предоставляемой услуге доступа в сеть Интернет абоненту включая: дату и время регистрации абонента в сети с учетом временных поясов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или статистический IP-адрес, выделенный для Интернет-сессии абонента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переданной и принятой информации в течении Интернет-сессии абонента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выхода абонентом в сеть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с которого был осуществлен выход абонента в сеть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 персональные данные в телефонных переговорах, произведенных со стационарного и мобильного телефонов запрашиваемого лица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времени, в течение которого предоставлялась абоненту каждая из Интернет-услуг и услуг связи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Использованный пользователем вид связи, адреса переданного или полученного электронного сообщения, адреса электронной почты почтового сообщения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начала и окончания изменений данных на Интернет-ресурсе с учетом временных поясов, а так же IP-адрес, с которого происходило изменение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смерти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которые характеризуют качественно и количественно физиологические и биологические особенности человека и на основе которых можно установить его личность: дактилоскопические; фотоизображение и видеозапись; голос и речь; ДНК; запах; группа крови (и пр.).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