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f96f" w14:textId="d84f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201. Зарегистрирован в Министерстве юстиции Республики Казахстан 27 августа 2013 года № 8654. Утратило силу постановлением Правления Агентства Республики Казахстан по регулированию и развитию финансового рынка от 12 февраля 2021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августа 2013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201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пенсионных накоплений за счет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обязательных профессиональных</w:t>
      </w:r>
      <w:r>
        <w:br/>
      </w:r>
      <w:r>
        <w:rPr>
          <w:rFonts w:ascii="Times New Roman"/>
          <w:b/>
          <w:i w:val="false"/>
          <w:color w:val="000000"/>
        </w:rPr>
        <w:t>пенсионных взносов и добровольных пенсионных взносов на</w:t>
      </w:r>
      <w:r>
        <w:br/>
      </w:r>
      <w:r>
        <w:rPr>
          <w:rFonts w:ascii="Times New Roman"/>
          <w:b/>
          <w:i w:val="false"/>
          <w:color w:val="000000"/>
        </w:rPr>
        <w:t>индивидуальных пенсионных счетах вкладчиков (получателей)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(получателей)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и определяют порядок ведения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в едином накопительном пенсионном фонде (далее – ЕНПФ), а также ведения учета пенсионных накоплений за счет добровольных пенсионных взносов на индивидуальных пенсионных счетах вкладчиков в добровольных накопительных пенсионных фондах (далее – ДНПФ).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учета пенсионных накоплений за счет обязательных пенсионных взносов, обязательных профессиональных пенсионных взносов и добровольных пенсионных взносов на индивидуальных пенсионных счетах вкладчиков включает в себя открытие индивидуального пенсионного счета вкладчику (получателю), учет пенсионных накоплений на индивидуальных пенсионных счетах вкладчиков (получателей), а также закрытие индивидуального пенсионного счета.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открытия индивидуального пенсионного счета являются: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учету обязательных пенсионных взносов – списки физических лиц, представляемые агентами в ЕНПФ при перечислении обязательных пенсионных взносов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1116 "Об утверждении Правил и сроков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обязательных профессиональных пенсионных взносов - заявление агента по уплате обязательных профессиональных пенсионных взносов (далее - агент) и физического лица, за которое перечисляются обязательные профессиональные пенсионные взносы, по форме, утвержденной внутренним документом ЕНПФ, которое размещается на интернет-ресурсе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добровольных пенсионных взносов - договор о пенсионном обеспечении за счет добровольных пенсионных взносов, заключаемый ЕНПФ и (или) ДНПФ, с одной стороны, и вкладчиком пенсионных взносов, с другой стороны, вносимых вкладчиком по своей инициативе в ЕНПФ и (или) ДНПФ в пользу получателя пенсионных выплат, а также перевод добровольных пенсионных накоплений вкладчиков (получателей) в ЕНПФ при добровольном возврате или лишении ДНПФ лицензии на управление инвестиционным портфелем с правом привлечения добровольных пенсионных взносов или при добровольной реорганизации ДНПФ в форме присоединения.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Одновременно ЕНПФ и ДНПФ осуществляют регистрацию индивидуальных пенсионных счетов вкладчиков (получателей) в электронной форме.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Индивидуальные пенсионные счета вкладчиков (получателей) ведутся в тенге отдельно по видам пенсионных взносов (обязательные пенсионные взносы, обязательные профессиональные пенсионные взносы, добровольные пенсионные взносы) и открываются: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обязательных пенсионных взносов - в день поступления в ЕНПФ первичной суммы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обязательных профессиональных пенсионных взносов - в день принятия ЕНПФ заявления агента и физического лица, за которое перечисляются обязательные профессиональные пенсионные взносы, составленного по форме, утвержденной внутренним документом ЕНПФ;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добровольных пенсионных взносов - в день заключения договора о пенсионном обеспечении за счет добровольных пенсионных взносов.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индивидуального пенсионного счета содержит следующие обязательные данные: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ВВВВВВ СС DD..., где: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239"/>
        <w:gridCol w:w="3554"/>
        <w:gridCol w:w="6444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обозначение типа пенсионного взноса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цифра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Означает тип пенсионного взноса,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обязательные пенсионные взносы,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добровольные пенсионные взносы,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 - обязательные профессиональные пенсионные взносы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ВВВВВВ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балансового счета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 цифры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Означают счет плана счетов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региона (области)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 цифры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Означают: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при перечислении агентами в ЕНПФ обязательных пенсионных взносов;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регион, в котором представлено заявление агента и физического лица, за которого перечисляются обязательные профессиональные пенсионные взносы об открытии индивидуального пенсионного счета по учету обязательных профессиональных пенсионных взносов либо заключен договор о пенсионном обеспечении за счет добровольных пенсионных взносов, где,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"01" - г. Алматы, Алматинская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- г. Нур-Султан, Акмолинская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- Северо-Казахстанская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- Павлодарская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"05" - Костанайская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"06" - Восточно-Казахстанская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"07" - Карагандинская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"08" - Актюбинская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"09" - Западно-Казахстанская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"10" - Атырауская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"11" - Мангистауская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"12" - Кызылординская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"13" -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"14" - Жамбылская область.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ЕНПФ или ДНПФ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цифры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ЕНПФ - цифры "00";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ДНПФ - цифры, означающие код лицензии ДНПФ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28.06.2019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пенсионных накоплений осуществляется ЕНПФ и ДНПФ путем переоценки стоимости условной единицы, определяемой как удельная величина стоимости пенсионных активов.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сумм на индивидуальный пенсионный счет вкладчика (получателя) ЕНПФ и (или) ДНПФ поступившая сумма пересчитывается в эквивалентное количество условных единиц, определяемых по текущей стоимости на начало даты поступления сумм. Операции по списанию сумм с индивидуального пенсионного счета вкладчика (получателя) осуществляются ЕНПФ и (или) ДНПФ по текущей стоимости условной единицы на начало даты списания, в том числе по списанию: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 выплат и (или) переводов пенсионных накоплений;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ошибочно зачисленных сумм обязательных пенсионных взносов, обязательных профессиональных пенсионных взносов, добровольных пенсионных взносов и пени;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возвратов 50 (пятидесяти) процентов от суммы обязательных пенсионных взносов, перечисленных за счет бюджетных средств до 1 января 2016 года в пользу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Перечень и порядок проведения операций по индивидуальному учету пенсионных накоплений и выплат на индивидуальных пенсионных счетах вкладчиков (получателей), включая порядок начисления, списания инвестиционного дохода по операциям списания сумм с индивидуальных пенсионных счетов вкладчиков (получателей), определяется внутренними документами ЕНПФ и (или) ДНПФ.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ЕНПФ и ДНПФ рассчитывают текущую стоимость условной единицы по формуле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пенсионном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ЕНПФ и ДНПФ ежедневно производят расчет текущей стоимости условной единицы.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ЕНПФ и ДНПФ ведут ежедневный учет стоимости условной единицы с указанием дат и суммарного количества условных единиц.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ДНПФ при поручении управления пенсионными активами ДНПФ организации, обладающей лицензией уполномоченного органа по регулированию, контролю и надзору финансового рынка и финансовых организаций на управление инвестиционным портфелем, не реже одного раза в месяц производит сверку стоимости пенсионных активов, рассчитанную как сумму пенсионных накоплений вкладчиков (получателей), с указанной организацией и банком-кастодианом ДНПФ.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23.04.2014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Для учета возврата выплат и (или) переводов пенсионных накоплений в тенге и (или) иностранной валюте и (или) прочих сумм, которые не подлежат зачислению на индивидуальный пенсионный счет вкладчика (получателя), вкладчику (получателю) открывается счет кредиторской задолженности, являющийся личным именным счетом, который открывается в ЕНПФ или ДНПФ в день поступления возврата выплат и (или) переводов пенсионных накоплений в тенге и (или) иностранной валюте, и (или) прочих сумм, которые не подлежат зачислению на индивидуальный пенсионный счет вкладчика (получателя).</w:t>
      </w:r>
    </w:p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кредиторской задолженности подлежит закрытию в день полного списания сумм в результате произведенных операций по выплате пенсионных накоплений, возврату, зачислению на индивидуальный пенсионный счет и (или) в результате прочих операций списания.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зачисления и (или) списания сумм по счету кредиторской задолженности определяется внутренними документами ЕНПФ и (или) ДНПФ.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пенсионный счет вкладчика (получателя) в ЕНПФ и (или) ДНПФ закрывается: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истечении 15 (пятнадцати) рабочих дней со дня перевода пенсионных накоплений, сформированных за счет добровольных пенсионных взносов, из ЕНПФ в ДНПФ или из ДНПФ в ЕНПФ или из одного ДНПФ в другой ДНПФ при условии отсутствия возврата переведенных пенсионных накоплений и поступлений добровольных пенсионных взносов;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истечении 12 (двенадцати) месяцев со дня осуществления перевода пенсионных накоплений в страховую организацию при условии отсутствия пенсионных накоплений на индивидуальном пенсионном счете вкладчика (получателя), возврата переведенных пенсионных накоплений, поступлений пенсионных взносов, пени и иных поступлений в соответствии с законодательством Республики Казахстан о пенсионном обеспечении;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истечении 12 (двенадцати) месяцев со дня осуществления выплаты пенсионных накоплений при условии отсутствия пенсионных накоплений на индивидуальном пенсионном счете вкладчика (получателя), возврата выплаченных пенсионных накоплений, поступлений пенсионных взносов, пени и иных поступлений в соответствии с законодательством Республики Казахстан о пенсионном обеспечении;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истечении 36 (тридцати шести) месяцев с даты открытия индивидуального пенсионного счета при условии отсутствия поступлений и пенсионных накоплений на индивидуальном пенсионном счете вкладчика (получателя) с даты открытия индивидуального пенсионного счета; 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день поступления заявления о переводе пенсионных накоплений за счет добровольных пенсионных взносов при условии отсутствия пенсионных накоплений на индивидуальном пенсионном счете вкладчика (получателя) в ЕНПФ и (или) ДНПФ, из которых осуществляется перевод пенсионных накоплений.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закрытия индивидуального пенсионного счета в ЕНПФ и (или) ДНПФ номер закрытого индивидуального пенсионного счета не присваивается другому вкладчику (получателю).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поступления в ЕНПФ и (или) ДНПФ пенсионных взносов или иных сумм после закрытия индивидуального пенсионного счета названная сумма подлежит возврату отправителю указанных сумм с указанием причин возврата не позднее дня, следующего за днем поступления суммы.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Невостребованные суммы пенсионных накоплений не подлежат списанию ЕНПФ и (или) ДНПФ до востребования этой суммы получателем или его наследником (наследниками).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невостребованным суммам пенсионных накоплений, сформированных за счет обязательных пенсионных взносов, относятся суммы, находящиеся на индивидуальных пенсионных счетах неидентифицированных вкладчиков (получателей) в ЕНПФ, у которых отсутствует индивидуальный идентификационный номер, а также указаны некорректные реквизиты в фамилии, имени, отчестве и дате рождения.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вкладчиков (получателей), указанных в части первой пункта 16 Правил, осуществляется ЕНПФ в следующем порядке:</w:t>
      </w:r>
    </w:p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производится сопоставление реквизитов неидентифицированных вкладчиков (получателей) с реквизитами вкладчиков (получателей) в информационной системе ЕНПФ путем фонетического поиска (схожие по произношению), а также с учетом признака транслитерации при написании фамилий, имен и отчеств на казахском и русском языках; 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производится сверка реквизитов (фамилия, имя, отчество, дата рождения) вкладчиков (получателей) с Государственной базой данных "Физические лица", в том числе на наличие индивидуального идентификационного номера.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идентификации вкладчиков (получателей) с некорректными реквизитами, ЕНПФ приводит их в соответствие с Государственной базой данных "Физические лица".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