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ed2" w14:textId="8dde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затрат за лечение в условиях отечественных медицинских организаций пациента, претендующего на лечение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августа 2013 года № 474. Зарегистрирован в Министерстве юстиции Республики Казахстан 10 сентября 2013 года № 8695. Утратил силу приказом и.о. Министра здравоохранения и социального развития Республики Казахстан от 28 июля 2015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и социального развития РК от 28.07.2015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за лечение в условиях отечественных медицинских организаций, пациента претендующего на лечение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здравоохранения и управлений здравоохранения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И.о.Министра                               Э. Байжунусов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2013 года № 474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возмещения затрат за лечение в условиях отечественных</w:t>
      </w:r>
      <w:r>
        <w:br/>
      </w:r>
      <w:r>
        <w:rPr>
          <w:rFonts w:ascii="Times New Roman"/>
          <w:b/>
          <w:i w:val="false"/>
          <w:color w:val="000000"/>
        </w:rPr>
        <w:t>
медицинских организаций пациента, претендующего на лечение за</w:t>
      </w:r>
      <w:r>
        <w:br/>
      </w:r>
      <w:r>
        <w:rPr>
          <w:rFonts w:ascii="Times New Roman"/>
          <w:b/>
          <w:i w:val="false"/>
          <w:color w:val="000000"/>
        </w:rPr>
        <w:t>
рубежом, за счет бюджетных средств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затрат за лечение в условиях отечественных медицинских организаций пациента, претендующего на лечение за рубежом, за счет бюджетных средств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 организациям здравоохранения за счет бюджетных средств, утвержденных постановлением Правительства Республики Казахстан от 7 декабря 2009 года № 2030.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возмещения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– уполномоченный орган) отечественным медицинским организациям затрат за оказанные медицинские услуги на лечение пациента, претендующего на лечение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тариф за один пролеченный случай (далее - тариф) - стоимость комплекса медицинских услуг, оказанных пациенту с момента поступления до выписки. При этом, размер тарифа за один пролеченный случай по заболеванию соответствует стоимости, определяемой с учетом представленного Рабочим органом по вопросам направления граждан Республики Казахстан на лечение за рубеж за счет бюджетных средств (далее - Рабочий орган) анализа случаев направления в зарубежные медицинские организации по данному заболеванию за последний отчетный финансовый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утвержденных Постановлением Правительства Республики Казахстан от 4 декабря 2009 года № 2016 (далее - Правила направления за рубеж).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данной нозологии направленных больных в зарубежные медицинские организации, тариф по заболеванию определяется на основании анализа ценовых предложений не менее двух зарубежных медицинских организаций, предоставляемого Рабочим органом, и программы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Рабочий орган – консультативный орган, определяемый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Комиссия - консультативно-совещательный орган по направлению граждан Республики Казахстан на лечение в зарубежные медицинские организации при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 на лечение пациента в отечественной медицинской организации (далее - Договор) - договор между уполномоченным органом и отечественной медицинской организацией на оказание медицинской помощи пациенту, претендующему на лечение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о направлении пациента, претендующего на лечение за рубежом, на лечение в отечественные медицинские организации, принимается Комиссией согласно: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предоставленных в уполномоченный орган, а также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 и отдельных категорий граждан Республики Казахстан, при которых граждане Республики Казахстан направляются на лечение за рубеж за счет бюджетных средств, в соответствии с Правилами направления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Рабочего органа о возможности проведения лечения пациента, претендующего на лечение за рубежом, в альтернативной отечественной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Отечественные медицинские организации проводят лечение пациента, претендующего на лечение за рубежом, как самостоятельно, так и с привлечением зарубежных специалистов, в том числе в форме мастер-классов, по решению Комиссии.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затрат за лечение в условиях</w:t>
      </w:r>
      <w:r>
        <w:br/>
      </w:r>
      <w:r>
        <w:rPr>
          <w:rFonts w:ascii="Times New Roman"/>
          <w:b/>
          <w:i w:val="false"/>
          <w:color w:val="000000"/>
        </w:rPr>
        <w:t>
отечественных медицинских организаций пациента, претендующего</w:t>
      </w:r>
      <w:r>
        <w:br/>
      </w:r>
      <w:r>
        <w:rPr>
          <w:rFonts w:ascii="Times New Roman"/>
          <w:b/>
          <w:i w:val="false"/>
          <w:color w:val="000000"/>
        </w:rPr>
        <w:t>
на лечение за рубежом, за счет бюджетных средств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за лечение пациента, претендующего на лечение за рубежом, за счет бюджетных средств, в условиях отечественных медицинских организаций осуществляется за каждый пролеченный случай согласно тарифу, определенному Комиссией, на основании анализа ценовых предложений Рабочего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Тариф определенный Комиссией, на основании анализа ценовых предложений Рабочего органа, оформляется протоколом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возмещения затрат отечественным медицинским организациям за лечение пациента, претендующего на лечение за рубежом, за счет бюджетных средств, между уполномоченным органом и отечественной медицинской организацией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затрат осуществляется после предоставления отечественной медицинской организацией акта выполненных работ по оказанию медицинских услуг (далее -Акт),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Акт предоставляется в уполномоченный орган отечественными медицинскими организациями на позднее 10 календарных дней, после выписки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за лечение пациента по оформленным актам выполненных услуг производится уполномоченным органом в течение 15 календарных дней после предоставления акта, путем перечисления бюджетных средств на расчетный счет отечественной медицинской организации с учетом удержания ранее выплаченного аванса, предусмотренного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Тариф определяется с учетом возмещения расходов, связанных с лечением пациента, в том числе заработная плата специалистов отечественной медицинской организации, принимавших участие в лечении пациента, претендующего на лечение за рубежом, а также затраты зарубежных специалистов (командировочные расходы и проведение операции, размер которой определяется договором между отечественной медицинской организацией и привлекаемыми зарубежными специалистами), привлекаемых для лечения пациента претендующего на лечение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направлении пациента на трансплантацию органов и тканей Договор носит долгосрочный характер и предусматривает поэтапное возмещение затрат за один пролеченный случай.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каждый этап лечения при трансплантации органов и тканей уполномоченным органом заключается Договор с отечественной медицинской организацией, в ходе реализации которого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лечения - проведение необходимых исследований пациента для подбора донора и поиск донора в международной базе доноров;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лечения - трансплантация органов и тканей.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каждый этап лечения при трансплантации органов и тканей уполномоченным органом заключается отдельный договор с отечественной медицинской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долгосрочном лечении пациента (на срок более 1 (одного) месяца), отечественная медицинская организация предоставляет ежемесячный акт в уполномоченный орган, в срок до 5 числа месяца, следующего за отчетным периодом, за исключением декабря месяца. Акт за декабрь месяц предоставляется в срок до 31 декабря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оплачивает отечественной медицинской организации аванс по лечению пациента, претендующего на лечение за рубежом, в размере до 30 % от общей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возмещение затрат осуществляется после предоставления отечественной медицинской организацией акта выполненных работ по оказанию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Возмещение затрат отечественным медицинским организациям в рамках настоящих Правил осуществляется за лечение пациента, претендующего на лечение за рубежом, по которым было принято положительное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Оплата за проезд пациента на первый и второй этап лечения в отечественные медицинские организации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случае, когда состояние пациента, претендующего на лечение за рубежом, не позволяет транспортировать в отечественные медицинские организации гражданским транспортом, его транспортировка осуществляется посредством </w:t>
      </w:r>
      <w:r>
        <w:rPr>
          <w:rFonts w:ascii="Times New Roman"/>
          <w:b w:val="false"/>
          <w:i w:val="false"/>
          <w:color w:val="000000"/>
          <w:sz w:val="28"/>
        </w:rPr>
        <w:t>санитарной авиации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лечение в условиях отечественных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организаций пациента,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претендующего на лечение за рубежом,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 </w:t>
      </w:r>
      <w:r>
        <w:rPr>
          <w:rFonts w:ascii="Times New Roman"/>
          <w:b/>
          <w:i w:val="false"/>
          <w:color w:val="000000"/>
          <w:sz w:val="28"/>
        </w:rPr>
        <w:t>выполненных работ по оказанию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договора № от «__» ________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республиканской бюджетной программе 036 «Обеспечение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 медицинской помощи,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направлений, финансируемых на местном уровне», подпрограмма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высокоспециализированной медицинской помощи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бюджета», специфика 159 «Оплата прочих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ниже подписавшиеся представитель Исполнителя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с одной стороны, и заказчика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 _____________________________________________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пациенту ……… года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находящемуся на лечении в …………. с «__» ___________ 2013 г. по «__»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2013 г. выполнен следующий объем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337"/>
        <w:gridCol w:w="2434"/>
        <w:gridCol w:w="2434"/>
        <w:gridCol w:w="3366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Услуги выполнены в полном объеме. По оказанным услугам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претензий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г. Астана, Левый берег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дом Министерств, 5 подъезд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Тел/факс + 7 (7172) 74-34-25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Тел: +7 (7172)743180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БИН 980640000767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ИИК KZ92070101KSN0000000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БИК ККMFKZ2A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ГУ Комитет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Код 2260001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КБЕ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 ФИО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