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711a" w14:textId="1637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должностей таможенных органов, замещаемых на конкурсной основе, Правил и условий проведения конкурса и стажировки при поступлении на правоохранительную службу в таможенные органы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августа 2013 года № 409. Зарегистрирован в Министерстве юстиции Республики Казахстан 17 октября 2013 года № 8820. Утратил силу приказом Министра финансов Республики Казахстан от 17 ноября 2014 года № 498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17.11.2014 </w:t>
      </w:r>
      <w:r>
        <w:rPr>
          <w:rFonts w:ascii="Times New Roman"/>
          <w:b w:val="false"/>
          <w:i w:val="false"/>
          <w:color w:val="ff0000"/>
          <w:sz w:val="28"/>
        </w:rPr>
        <w:t>№ 498</w:t>
      </w:r>
      <w:r>
        <w:rPr>
          <w:rFonts w:ascii="Times New Roman"/>
          <w:b w:val="false"/>
          <w:i w:val="false"/>
          <w:color w:val="ff0000"/>
          <w:sz w:val="28"/>
        </w:rPr>
        <w:t xml:space="preserve"> (вводится в действие с 18.11.2014).</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от 6 января 2011 года «О правоохранительной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Перечень должностей таможенных органов, замещаемых на конкурсной основе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Правила и условия проведения конкурса и стажировки при поступлении на правоохранительную службу в таможенные органы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таможенного контроля Министерства финансов Республики Казахстан (Есенбаев М.Т.) обеспечить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Б.Жамишев</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Председатель Агентства</w:t>
      </w:r>
      <w:r>
        <w:br/>
      </w:r>
      <w:r>
        <w:rPr>
          <w:rFonts w:ascii="Times New Roman"/>
          <w:b w:val="false"/>
          <w:i w:val="false"/>
          <w:color w:val="000000"/>
          <w:sz w:val="28"/>
        </w:rPr>
        <w:t>
      Республики Казахстан по</w:t>
      </w:r>
      <w:r>
        <w:br/>
      </w:r>
      <w:r>
        <w:rPr>
          <w:rFonts w:ascii="Times New Roman"/>
          <w:b w:val="false"/>
          <w:i w:val="false"/>
          <w:color w:val="000000"/>
          <w:sz w:val="28"/>
        </w:rPr>
        <w:t>
      делам государственной службы</w:t>
      </w:r>
      <w:r>
        <w:br/>
      </w:r>
      <w:r>
        <w:rPr>
          <w:rFonts w:ascii="Times New Roman"/>
          <w:b w:val="false"/>
          <w:i w:val="false"/>
          <w:color w:val="000000"/>
          <w:sz w:val="28"/>
        </w:rPr>
        <w:t>
      _______________А. Байменов</w:t>
      </w:r>
      <w:r>
        <w:br/>
      </w:r>
      <w:r>
        <w:rPr>
          <w:rFonts w:ascii="Times New Roman"/>
          <w:b w:val="false"/>
          <w:i w:val="false"/>
          <w:color w:val="000000"/>
          <w:sz w:val="28"/>
        </w:rPr>
        <w:t>
      9 сентября 2013 года</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августа 2013 года № 409</w:t>
      </w:r>
    </w:p>
    <w:bookmarkEnd w:id="1"/>
    <w:bookmarkStart w:name="z8" w:id="2"/>
    <w:p>
      <w:pPr>
        <w:spacing w:after="0"/>
        <w:ind w:left="0"/>
        <w:jc w:val="left"/>
      </w:pPr>
      <w:r>
        <w:rPr>
          <w:rFonts w:ascii="Times New Roman"/>
          <w:b/>
          <w:i w:val="false"/>
          <w:color w:val="000000"/>
        </w:rPr>
        <w:t xml:space="preserve"> 
Перечень должностей таможенных органов,</w:t>
      </w:r>
      <w:r>
        <w:br/>
      </w:r>
      <w:r>
        <w:rPr>
          <w:rFonts w:ascii="Times New Roman"/>
          <w:b/>
          <w:i w:val="false"/>
          <w:color w:val="000000"/>
        </w:rPr>
        <w:t>
замещаемых на конкурсной основе</w:t>
      </w:r>
    </w:p>
    <w:bookmarkEnd w:id="2"/>
    <w:p>
      <w:pPr>
        <w:spacing w:after="0"/>
        <w:ind w:left="0"/>
        <w:jc w:val="both"/>
      </w:pPr>
      <w:r>
        <w:rPr>
          <w:rFonts w:ascii="Times New Roman"/>
          <w:b w:val="false"/>
          <w:i w:val="false"/>
          <w:color w:val="000000"/>
          <w:sz w:val="28"/>
        </w:rPr>
        <w:t>      В центральном аппарате Комитета таможенного контроля:</w:t>
      </w:r>
      <w:r>
        <w:br/>
      </w:r>
      <w:r>
        <w:rPr>
          <w:rFonts w:ascii="Times New Roman"/>
          <w:b w:val="false"/>
          <w:i w:val="false"/>
          <w:color w:val="000000"/>
          <w:sz w:val="28"/>
        </w:rPr>
        <w:t>
      Начальник, заместитель начальника управления: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Начальник отдела управления: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Начальник отдела управления: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Главный специалист управления: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Старший специалист управления: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В территориальных подразделениях Комитета таможенного контроля:</w:t>
      </w:r>
      <w:r>
        <w:br/>
      </w:r>
      <w:r>
        <w:rPr>
          <w:rFonts w:ascii="Times New Roman"/>
          <w:b w:val="false"/>
          <w:i w:val="false"/>
          <w:color w:val="000000"/>
          <w:sz w:val="28"/>
        </w:rPr>
        <w:t>
      Заместитель начальника Департамента, курирующий правоохранительную деятельность;</w:t>
      </w:r>
      <w:r>
        <w:br/>
      </w:r>
      <w:r>
        <w:rPr>
          <w:rFonts w:ascii="Times New Roman"/>
          <w:b w:val="false"/>
          <w:i w:val="false"/>
          <w:color w:val="000000"/>
          <w:sz w:val="28"/>
        </w:rPr>
        <w:t>
      Начальник управления: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Заместитель начальника управления: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Начальник, заместитель начальника отдела:</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Начальник, заместитель начальника отдела управления: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Начальник отделения: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Главный специалист управления/отдела/отделения: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Старший специалист управления/отдела/отделения: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Специалист управления/отдела/отделения: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В таможнях Комитета таможенного контроля:</w:t>
      </w:r>
      <w:r>
        <w:br/>
      </w:r>
      <w:r>
        <w:rPr>
          <w:rFonts w:ascii="Times New Roman"/>
          <w:b w:val="false"/>
          <w:i w:val="false"/>
          <w:color w:val="000000"/>
          <w:sz w:val="28"/>
        </w:rPr>
        <w:t>
      Начальник таможни, заместитель начальника таможни, курирующий правоохранительную деятельность;</w:t>
      </w:r>
      <w:r>
        <w:br/>
      </w:r>
      <w:r>
        <w:rPr>
          <w:rFonts w:ascii="Times New Roman"/>
          <w:b w:val="false"/>
          <w:i w:val="false"/>
          <w:color w:val="000000"/>
          <w:sz w:val="28"/>
        </w:rPr>
        <w:t>
      Начальник, заместитель начальника отдела:</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Начальник отделения: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Главный специалист отдела/отделения: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Старший специалист отдела/отделения: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r>
        <w:br/>
      </w:r>
      <w:r>
        <w:rPr>
          <w:rFonts w:ascii="Times New Roman"/>
          <w:b w:val="false"/>
          <w:i w:val="false"/>
          <w:color w:val="000000"/>
          <w:sz w:val="28"/>
        </w:rPr>
        <w:t>
      Специалист отдела/отделения:</w:t>
      </w:r>
      <w:r>
        <w:br/>
      </w:r>
      <w:r>
        <w:rPr>
          <w:rFonts w:ascii="Times New Roman"/>
          <w:b w:val="false"/>
          <w:i w:val="false"/>
          <w:color w:val="000000"/>
          <w:sz w:val="28"/>
        </w:rPr>
        <w:t>
      по борьбе с контрабандой;</w:t>
      </w:r>
      <w:r>
        <w:br/>
      </w:r>
      <w:r>
        <w:rPr>
          <w:rFonts w:ascii="Times New Roman"/>
          <w:b w:val="false"/>
          <w:i w:val="false"/>
          <w:color w:val="000000"/>
          <w:sz w:val="28"/>
        </w:rPr>
        <w:t>
      внутренней безопасности.</w:t>
      </w:r>
    </w:p>
    <w:bookmarkStart w:name="z9"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августа 2013 года № 409</w:t>
      </w:r>
    </w:p>
    <w:bookmarkEnd w:id="3"/>
    <w:bookmarkStart w:name="z10" w:id="4"/>
    <w:p>
      <w:pPr>
        <w:spacing w:after="0"/>
        <w:ind w:left="0"/>
        <w:jc w:val="left"/>
      </w:pPr>
      <w:r>
        <w:rPr>
          <w:rFonts w:ascii="Times New Roman"/>
          <w:b/>
          <w:i w:val="false"/>
          <w:color w:val="000000"/>
        </w:rPr>
        <w:t xml:space="preserve"> 
Правила и условия проведения конкурса и прохождения</w:t>
      </w:r>
      <w:r>
        <w:br/>
      </w:r>
      <w:r>
        <w:rPr>
          <w:rFonts w:ascii="Times New Roman"/>
          <w:b/>
          <w:i w:val="false"/>
          <w:color w:val="000000"/>
        </w:rPr>
        <w:t>
стажировки при поступлении на правоохранительную службу</w:t>
      </w:r>
      <w:r>
        <w:br/>
      </w:r>
      <w:r>
        <w:rPr>
          <w:rFonts w:ascii="Times New Roman"/>
          <w:b/>
          <w:i w:val="false"/>
          <w:color w:val="000000"/>
        </w:rPr>
        <w:t>
в таможенные органы Республики Казахстан</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1. Настоящие Правила и условия проведения конкурса и прохождения стажировки при поступлении на правоохранительную службу в таможенные органы Республики Казахстан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 правоохранительной службе» (далее – Закон) и определяют порядок и условия проведения конкурса при поступлении на правоохранительную службу в таможенные органы Республики Казахстан, порядок организации стажировки для кандидатов при поступлении на правоохранительную службу в таможенные органы Республики Казахстан.</w:t>
      </w:r>
      <w:r>
        <w:br/>
      </w:r>
      <w:r>
        <w:rPr>
          <w:rFonts w:ascii="Times New Roman"/>
          <w:b w:val="false"/>
          <w:i w:val="false"/>
          <w:color w:val="000000"/>
          <w:sz w:val="28"/>
        </w:rPr>
        <w:t>
</w:t>
      </w:r>
      <w:r>
        <w:rPr>
          <w:rFonts w:ascii="Times New Roman"/>
          <w:b w:val="false"/>
          <w:i w:val="false"/>
          <w:color w:val="000000"/>
          <w:sz w:val="28"/>
        </w:rPr>
        <w:t>
      2. Поступление на правоохранительную службу в таможенные органы осуществляется на конкурсной основе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Закона.</w:t>
      </w:r>
      <w:r>
        <w:br/>
      </w:r>
      <w:r>
        <w:rPr>
          <w:rFonts w:ascii="Times New Roman"/>
          <w:b w:val="false"/>
          <w:i w:val="false"/>
          <w:color w:val="000000"/>
          <w:sz w:val="28"/>
        </w:rPr>
        <w:t>
</w:t>
      </w:r>
      <w:r>
        <w:rPr>
          <w:rFonts w:ascii="Times New Roman"/>
          <w:b w:val="false"/>
          <w:i w:val="false"/>
          <w:color w:val="000000"/>
          <w:sz w:val="28"/>
        </w:rPr>
        <w:t>
      Настоящие Правила не распространяются на лиц, назначаемых и освобождаемых от должности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2002 года № 828 «О некоторых вопросах кадровой политики в системе органов государственной власти».</w:t>
      </w:r>
    </w:p>
    <w:bookmarkEnd w:id="6"/>
    <w:bookmarkStart w:name="z15" w:id="7"/>
    <w:p>
      <w:pPr>
        <w:spacing w:after="0"/>
        <w:ind w:left="0"/>
        <w:jc w:val="left"/>
      </w:pPr>
      <w:r>
        <w:rPr>
          <w:rFonts w:ascii="Times New Roman"/>
          <w:b/>
          <w:i w:val="false"/>
          <w:color w:val="000000"/>
        </w:rPr>
        <w:t xml:space="preserve"> 
2. Порядок и условия проведения конкурса при поступлении</w:t>
      </w:r>
      <w:r>
        <w:br/>
      </w:r>
      <w:r>
        <w:rPr>
          <w:rFonts w:ascii="Times New Roman"/>
          <w:b/>
          <w:i w:val="false"/>
          <w:color w:val="000000"/>
        </w:rPr>
        <w:t>
на правоохранительную службу в таможенные органы</w:t>
      </w:r>
      <w:r>
        <w:br/>
      </w:r>
      <w:r>
        <w:rPr>
          <w:rFonts w:ascii="Times New Roman"/>
          <w:b/>
          <w:i w:val="false"/>
          <w:color w:val="000000"/>
        </w:rPr>
        <w:t>
Республики Казахстан</w:t>
      </w:r>
    </w:p>
    <w:bookmarkEnd w:id="7"/>
    <w:bookmarkStart w:name="z16" w:id="8"/>
    <w:p>
      <w:pPr>
        <w:spacing w:after="0"/>
        <w:ind w:left="0"/>
        <w:jc w:val="both"/>
      </w:pPr>
      <w:r>
        <w:rPr>
          <w:rFonts w:ascii="Times New Roman"/>
          <w:b w:val="false"/>
          <w:i w:val="false"/>
          <w:color w:val="000000"/>
          <w:sz w:val="28"/>
        </w:rPr>
        <w:t>
      3. В конкурсе при поступлении на правоохранительную службу в таможенные органы Республики Казахстан (далее – конкурс) принимают участие граждане Республики Казахстан, соответствующие установленным </w:t>
      </w:r>
      <w:r>
        <w:rPr>
          <w:rFonts w:ascii="Times New Roman"/>
          <w:b w:val="false"/>
          <w:i w:val="false"/>
          <w:color w:val="000000"/>
          <w:sz w:val="28"/>
        </w:rPr>
        <w:t>Законом</w:t>
      </w:r>
      <w:r>
        <w:rPr>
          <w:rFonts w:ascii="Times New Roman"/>
          <w:b w:val="false"/>
          <w:i w:val="false"/>
          <w:color w:val="000000"/>
          <w:sz w:val="28"/>
        </w:rPr>
        <w:t xml:space="preserve"> требованиям.</w:t>
      </w:r>
      <w:r>
        <w:br/>
      </w:r>
      <w:r>
        <w:rPr>
          <w:rFonts w:ascii="Times New Roman"/>
          <w:b w:val="false"/>
          <w:i w:val="false"/>
          <w:color w:val="000000"/>
          <w:sz w:val="28"/>
        </w:rPr>
        <w:t>
</w:t>
      </w:r>
      <w:r>
        <w:rPr>
          <w:rFonts w:ascii="Times New Roman"/>
          <w:b w:val="false"/>
          <w:i w:val="false"/>
          <w:color w:val="000000"/>
          <w:sz w:val="28"/>
        </w:rPr>
        <w:t>
      4. Участником конкурса (далее – участник) является гражданин Республики Казахстан, подавший необходимые документы в кадровое подразделение таможенного органа, после опубликования объявления о конкурсе.</w:t>
      </w:r>
      <w:r>
        <w:br/>
      </w:r>
      <w:r>
        <w:rPr>
          <w:rFonts w:ascii="Times New Roman"/>
          <w:b w:val="false"/>
          <w:i w:val="false"/>
          <w:color w:val="000000"/>
          <w:sz w:val="28"/>
        </w:rPr>
        <w:t>
</w:t>
      </w:r>
      <w:r>
        <w:rPr>
          <w:rFonts w:ascii="Times New Roman"/>
          <w:b w:val="false"/>
          <w:i w:val="false"/>
          <w:color w:val="000000"/>
          <w:sz w:val="28"/>
        </w:rPr>
        <w:t>
      5. Кандидатом на занятие вакантной должности (далее – кандидат) является участник конкурса, в отношении которого конкурсной комиссией принято решение о соответствии его квалификационным требованиям к соответствующей должности в таможенном органе и допущенный к тестированию.</w:t>
      </w:r>
      <w:r>
        <w:br/>
      </w:r>
      <w:r>
        <w:rPr>
          <w:rFonts w:ascii="Times New Roman"/>
          <w:b w:val="false"/>
          <w:i w:val="false"/>
          <w:color w:val="000000"/>
          <w:sz w:val="28"/>
        </w:rPr>
        <w:t>
</w:t>
      </w:r>
      <w:r>
        <w:rPr>
          <w:rFonts w:ascii="Times New Roman"/>
          <w:b w:val="false"/>
          <w:i w:val="false"/>
          <w:color w:val="000000"/>
          <w:sz w:val="28"/>
        </w:rPr>
        <w:t>
      6. Конкурс проводится в Комитете таможенного контроля Министерства финансов Республики Казахстан, его территориальных подразделениях и таможнях, имеющих вакантные должности, согласно </w:t>
      </w:r>
      <w:r>
        <w:rPr>
          <w:rFonts w:ascii="Times New Roman"/>
          <w:b w:val="false"/>
          <w:i w:val="false"/>
          <w:color w:val="000000"/>
          <w:sz w:val="28"/>
        </w:rPr>
        <w:t>Перечню</w:t>
      </w:r>
      <w:r>
        <w:rPr>
          <w:rFonts w:ascii="Times New Roman"/>
          <w:b w:val="false"/>
          <w:i w:val="false"/>
          <w:color w:val="000000"/>
          <w:sz w:val="28"/>
        </w:rPr>
        <w:t xml:space="preserve"> должностей таможенных органов, замещаемых на конкурсной основе.</w:t>
      </w:r>
      <w:r>
        <w:br/>
      </w:r>
      <w:r>
        <w:rPr>
          <w:rFonts w:ascii="Times New Roman"/>
          <w:b w:val="false"/>
          <w:i w:val="false"/>
          <w:color w:val="000000"/>
          <w:sz w:val="28"/>
        </w:rPr>
        <w:t>
</w:t>
      </w:r>
      <w:r>
        <w:rPr>
          <w:rFonts w:ascii="Times New Roman"/>
          <w:b w:val="false"/>
          <w:i w:val="false"/>
          <w:color w:val="000000"/>
          <w:sz w:val="28"/>
        </w:rPr>
        <w:t>
      7. Конкурсная комиссия является коллегиальным органом, которая рассматривает поданные участниками документы, результаты сдачи кандидатами зачета по физической подготовке, результаты их тестирования, проводит собеседование с кандидатами и осуществляет окончательный отбор кандидатов на занятие вакантных должностей в соответствующих таможенных органах.</w:t>
      </w:r>
      <w:r>
        <w:br/>
      </w:r>
      <w:r>
        <w:rPr>
          <w:rFonts w:ascii="Times New Roman"/>
          <w:b w:val="false"/>
          <w:i w:val="false"/>
          <w:color w:val="000000"/>
          <w:sz w:val="28"/>
        </w:rPr>
        <w:t>
</w:t>
      </w:r>
      <w:r>
        <w:rPr>
          <w:rFonts w:ascii="Times New Roman"/>
          <w:b w:val="false"/>
          <w:i w:val="false"/>
          <w:color w:val="000000"/>
          <w:sz w:val="28"/>
        </w:rPr>
        <w:t>
      8. Конкурс включает в себя ряд последовательных этапов:</w:t>
      </w:r>
      <w:r>
        <w:br/>
      </w:r>
      <w:r>
        <w:rPr>
          <w:rFonts w:ascii="Times New Roman"/>
          <w:b w:val="false"/>
          <w:i w:val="false"/>
          <w:color w:val="000000"/>
          <w:sz w:val="28"/>
        </w:rPr>
        <w:t>
      1) публикация объявления о проведении конкурса;</w:t>
      </w:r>
      <w:r>
        <w:br/>
      </w:r>
      <w:r>
        <w:rPr>
          <w:rFonts w:ascii="Times New Roman"/>
          <w:b w:val="false"/>
          <w:i w:val="false"/>
          <w:color w:val="000000"/>
          <w:sz w:val="28"/>
        </w:rPr>
        <w:t>
      2) прием документов от граждан, желающих принять участие в конкурсе;</w:t>
      </w:r>
      <w:r>
        <w:br/>
      </w:r>
      <w:r>
        <w:rPr>
          <w:rFonts w:ascii="Times New Roman"/>
          <w:b w:val="false"/>
          <w:i w:val="false"/>
          <w:color w:val="000000"/>
          <w:sz w:val="28"/>
        </w:rPr>
        <w:t>
      3) предварительное рассмотрение документов участников конкурса на соответствие квалификационным требованиям к категориям должностей, заявленным на конкурс, решение конкурсной комиссии о допуске к участию в конкурсе;</w:t>
      </w:r>
      <w:r>
        <w:br/>
      </w:r>
      <w:r>
        <w:rPr>
          <w:rFonts w:ascii="Times New Roman"/>
          <w:b w:val="false"/>
          <w:i w:val="false"/>
          <w:color w:val="000000"/>
          <w:sz w:val="28"/>
        </w:rPr>
        <w:t>
      4) тестирование кандидатов;</w:t>
      </w:r>
      <w:r>
        <w:br/>
      </w:r>
      <w:r>
        <w:rPr>
          <w:rFonts w:ascii="Times New Roman"/>
          <w:b w:val="false"/>
          <w:i w:val="false"/>
          <w:color w:val="000000"/>
          <w:sz w:val="28"/>
        </w:rPr>
        <w:t>
      5) прохождение кандидатами медицинского и психофизиологического освидетельствований, в том числе полиграфологического исследования;</w:t>
      </w:r>
      <w:r>
        <w:br/>
      </w:r>
      <w:r>
        <w:rPr>
          <w:rFonts w:ascii="Times New Roman"/>
          <w:b w:val="false"/>
          <w:i w:val="false"/>
          <w:color w:val="000000"/>
          <w:sz w:val="28"/>
        </w:rPr>
        <w:t>
      6) сдача кандидатами зачета по физической подготовке;</w:t>
      </w:r>
      <w:r>
        <w:br/>
      </w:r>
      <w:r>
        <w:rPr>
          <w:rFonts w:ascii="Times New Roman"/>
          <w:b w:val="false"/>
          <w:i w:val="false"/>
          <w:color w:val="000000"/>
          <w:sz w:val="28"/>
        </w:rPr>
        <w:t>
      7) собеседование с кандидатами, проводимое конкурсной комиссией и заключительное заседание конкурсной комиссии.</w:t>
      </w:r>
      <w:r>
        <w:br/>
      </w:r>
      <w:r>
        <w:rPr>
          <w:rFonts w:ascii="Times New Roman"/>
          <w:b w:val="false"/>
          <w:i w:val="false"/>
          <w:color w:val="000000"/>
          <w:sz w:val="28"/>
        </w:rPr>
        <w:t>
</w:t>
      </w:r>
      <w:r>
        <w:rPr>
          <w:rFonts w:ascii="Times New Roman"/>
          <w:b w:val="false"/>
          <w:i w:val="false"/>
          <w:color w:val="000000"/>
          <w:sz w:val="28"/>
        </w:rPr>
        <w:t>
      9. Конкурс объявляется при условии отсутствия кандидатов из числа сотрудников правоохранительных органов либо лиц, имеющих право поступления на службу вне конкурсного отбора, отвечающих по своим личным, деловым, профессиональным качествам образовавшейся вакантной должности.</w:t>
      </w:r>
      <w:r>
        <w:br/>
      </w:r>
      <w:r>
        <w:rPr>
          <w:rFonts w:ascii="Times New Roman"/>
          <w:b w:val="false"/>
          <w:i w:val="false"/>
          <w:color w:val="000000"/>
          <w:sz w:val="28"/>
        </w:rPr>
        <w:t>
</w:t>
      </w:r>
      <w:r>
        <w:rPr>
          <w:rFonts w:ascii="Times New Roman"/>
          <w:b w:val="false"/>
          <w:i w:val="false"/>
          <w:color w:val="000000"/>
          <w:sz w:val="28"/>
        </w:rPr>
        <w:t>
      10. Расходы по участию в конкурсе (проезд к месту проведения конкурса и обратно, наем жилого помещения, проживание, пользование услугами связи всех видов) участники производят за счет собственных средств.</w:t>
      </w:r>
      <w:r>
        <w:br/>
      </w:r>
      <w:r>
        <w:rPr>
          <w:rFonts w:ascii="Times New Roman"/>
          <w:b w:val="false"/>
          <w:i w:val="false"/>
          <w:color w:val="000000"/>
          <w:sz w:val="28"/>
        </w:rPr>
        <w:t>
</w:t>
      </w:r>
      <w:r>
        <w:rPr>
          <w:rFonts w:ascii="Times New Roman"/>
          <w:b w:val="false"/>
          <w:i w:val="false"/>
          <w:color w:val="000000"/>
          <w:sz w:val="28"/>
        </w:rPr>
        <w:t>
      11. В случаях реорганизации или ликвидации таможенных органов объявленный конкурс подлежит отмене на любом этапе его проведения с обязательным оповещением об этом в средствах массовой информации.</w:t>
      </w:r>
    </w:p>
    <w:bookmarkEnd w:id="8"/>
    <w:bookmarkStart w:name="z25" w:id="9"/>
    <w:p>
      <w:pPr>
        <w:spacing w:after="0"/>
        <w:ind w:left="0"/>
        <w:jc w:val="left"/>
      </w:pPr>
      <w:r>
        <w:rPr>
          <w:rFonts w:ascii="Times New Roman"/>
          <w:b/>
          <w:i w:val="false"/>
          <w:color w:val="000000"/>
        </w:rPr>
        <w:t xml:space="preserve"> 
3. Формирование конкурсной комиссии</w:t>
      </w:r>
    </w:p>
    <w:bookmarkEnd w:id="9"/>
    <w:bookmarkStart w:name="z26" w:id="10"/>
    <w:p>
      <w:pPr>
        <w:spacing w:after="0"/>
        <w:ind w:left="0"/>
        <w:jc w:val="both"/>
      </w:pPr>
      <w:r>
        <w:rPr>
          <w:rFonts w:ascii="Times New Roman"/>
          <w:b w:val="false"/>
          <w:i w:val="false"/>
          <w:color w:val="000000"/>
          <w:sz w:val="28"/>
        </w:rPr>
        <w:t>
      12. Конкурсная комиссия формируется руководителем таможенного органа.</w:t>
      </w:r>
      <w:r>
        <w:br/>
      </w:r>
      <w:r>
        <w:rPr>
          <w:rFonts w:ascii="Times New Roman"/>
          <w:b w:val="false"/>
          <w:i w:val="false"/>
          <w:color w:val="000000"/>
          <w:sz w:val="28"/>
        </w:rPr>
        <w:t>
</w:t>
      </w:r>
      <w:r>
        <w:rPr>
          <w:rFonts w:ascii="Times New Roman"/>
          <w:b w:val="false"/>
          <w:i w:val="false"/>
          <w:color w:val="000000"/>
          <w:sz w:val="28"/>
        </w:rPr>
        <w:t>
      13. Конкурсная комиссия состоит не менее из пяти человек. Председатель конкурсной комиссии определяется руководителем таможенного органа.</w:t>
      </w:r>
      <w:r>
        <w:br/>
      </w:r>
      <w:r>
        <w:rPr>
          <w:rFonts w:ascii="Times New Roman"/>
          <w:b w:val="false"/>
          <w:i w:val="false"/>
          <w:color w:val="000000"/>
          <w:sz w:val="28"/>
        </w:rPr>
        <w:t>
      В состав конкурсной комиссии, утверждаемый приказом руководителя таможенного органа, включаются председатель конкурсной комиссии, руководители структурных подразделений, в том числе имеющих вакантные должности, на занятие которых проводится конкурс.</w:t>
      </w:r>
      <w:r>
        <w:br/>
      </w:r>
      <w:r>
        <w:rPr>
          <w:rFonts w:ascii="Times New Roman"/>
          <w:b w:val="false"/>
          <w:i w:val="false"/>
          <w:color w:val="000000"/>
          <w:sz w:val="28"/>
        </w:rPr>
        <w:t>
      Секретарем конкурсной комиссии является представитель кадрового подразделения таможенного органа, который осуществляет организационное обеспечение ее работы и не принимает участие в голосовании.</w:t>
      </w:r>
      <w:r>
        <w:br/>
      </w:r>
      <w:r>
        <w:rPr>
          <w:rFonts w:ascii="Times New Roman"/>
          <w:b w:val="false"/>
          <w:i w:val="false"/>
          <w:color w:val="000000"/>
          <w:sz w:val="28"/>
        </w:rPr>
        <w:t>
      Замещение отсутствующих членов конкурсной комиссии не допускается.</w:t>
      </w:r>
      <w:r>
        <w:br/>
      </w:r>
      <w:r>
        <w:rPr>
          <w:rFonts w:ascii="Times New Roman"/>
          <w:b w:val="false"/>
          <w:i w:val="false"/>
          <w:color w:val="000000"/>
          <w:sz w:val="28"/>
        </w:rPr>
        <w:t>
      В состав конкурсной комиссии не может входить участник конкурса.</w:t>
      </w:r>
      <w:r>
        <w:br/>
      </w:r>
      <w:r>
        <w:rPr>
          <w:rFonts w:ascii="Times New Roman"/>
          <w:b w:val="false"/>
          <w:i w:val="false"/>
          <w:color w:val="000000"/>
          <w:sz w:val="28"/>
        </w:rPr>
        <w:t>
</w:t>
      </w:r>
      <w:r>
        <w:rPr>
          <w:rFonts w:ascii="Times New Roman"/>
          <w:b w:val="false"/>
          <w:i w:val="false"/>
          <w:color w:val="000000"/>
          <w:sz w:val="28"/>
        </w:rPr>
        <w:t>
      14. Структурное подразделение, в котором образовалась вакансия, составляет перечень вопросов, задаваемых на собеседовании, утверждаемый решением конкурсной комиссией.</w:t>
      </w:r>
      <w:r>
        <w:br/>
      </w:r>
      <w:r>
        <w:rPr>
          <w:rFonts w:ascii="Times New Roman"/>
          <w:b w:val="false"/>
          <w:i w:val="false"/>
          <w:color w:val="000000"/>
          <w:sz w:val="28"/>
        </w:rPr>
        <w:t>
</w:t>
      </w:r>
      <w:r>
        <w:rPr>
          <w:rFonts w:ascii="Times New Roman"/>
          <w:b w:val="false"/>
          <w:i w:val="false"/>
          <w:color w:val="000000"/>
          <w:sz w:val="28"/>
        </w:rPr>
        <w:t>
      15. Для обеспечения прозрачности и объективности работы конкурсной комиссии, по согласованию с руководителем таможенного органа, допускается присутствие на ее заседании представителей общественных объединений (неправительственных организаций), средств массовой информации (далее - наблюдатели).</w:t>
      </w:r>
      <w:r>
        <w:br/>
      </w:r>
      <w:r>
        <w:rPr>
          <w:rFonts w:ascii="Times New Roman"/>
          <w:b w:val="false"/>
          <w:i w:val="false"/>
          <w:color w:val="000000"/>
          <w:sz w:val="28"/>
        </w:rPr>
        <w:t>
</w:t>
      </w:r>
      <w:r>
        <w:rPr>
          <w:rFonts w:ascii="Times New Roman"/>
          <w:b w:val="false"/>
          <w:i w:val="false"/>
          <w:color w:val="000000"/>
          <w:sz w:val="28"/>
        </w:rPr>
        <w:t>
      16. В процессе проведения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w:t>
      </w:r>
      <w:r>
        <w:rPr>
          <w:rFonts w:ascii="Times New Roman"/>
          <w:b w:val="false"/>
          <w:i w:val="false"/>
          <w:color w:val="000000"/>
          <w:sz w:val="28"/>
        </w:rPr>
        <w:t>персональных</w:t>
      </w:r>
      <w:r>
        <w:rPr>
          <w:rFonts w:ascii="Times New Roman"/>
          <w:b w:val="false"/>
          <w:i w:val="false"/>
          <w:color w:val="000000"/>
          <w:sz w:val="28"/>
        </w:rPr>
        <w:t> </w:t>
      </w:r>
      <w:r>
        <w:rPr>
          <w:rFonts w:ascii="Times New Roman"/>
          <w:b w:val="false"/>
          <w:i w:val="false"/>
          <w:color w:val="000000"/>
          <w:sz w:val="28"/>
        </w:rPr>
        <w:t>данных</w:t>
      </w:r>
      <w:r>
        <w:rPr>
          <w:rFonts w:ascii="Times New Roman"/>
          <w:b w:val="false"/>
          <w:i w:val="false"/>
          <w:color w:val="000000"/>
          <w:sz w:val="28"/>
        </w:rPr>
        <w:t xml:space="preserve"> кандидатов, конкурсных процедур, в которых принимают участие кандидаты, использование ими технических средств записи.</w:t>
      </w:r>
    </w:p>
    <w:bookmarkEnd w:id="10"/>
    <w:bookmarkStart w:name="z31" w:id="11"/>
    <w:p>
      <w:pPr>
        <w:spacing w:after="0"/>
        <w:ind w:left="0"/>
        <w:jc w:val="left"/>
      </w:pPr>
      <w:r>
        <w:rPr>
          <w:rFonts w:ascii="Times New Roman"/>
          <w:b/>
          <w:i w:val="false"/>
          <w:color w:val="000000"/>
        </w:rPr>
        <w:t xml:space="preserve"> 
4. Объявление о конкурсе</w:t>
      </w:r>
    </w:p>
    <w:bookmarkEnd w:id="11"/>
    <w:bookmarkStart w:name="z32" w:id="12"/>
    <w:p>
      <w:pPr>
        <w:spacing w:after="0"/>
        <w:ind w:left="0"/>
        <w:jc w:val="both"/>
      </w:pPr>
      <w:r>
        <w:rPr>
          <w:rFonts w:ascii="Times New Roman"/>
          <w:b w:val="false"/>
          <w:i w:val="false"/>
          <w:color w:val="000000"/>
          <w:sz w:val="28"/>
        </w:rPr>
        <w:t>
      17. При проведении конкурса в Комитете таможенного контроля Министерства финансов Республики Казахстан (далее – Комитет) объявления публикуются в периодических печатных изданиях, распространяемых на всей территории Республики Казахстан, в территориальных подразделениях Комитета – в периодических изданиях, распространяемых на территории соответствующей административно-территориальной единицы, а также на интернет-ресурсе таможенных органов.</w:t>
      </w:r>
      <w:r>
        <w:br/>
      </w:r>
      <w:r>
        <w:rPr>
          <w:rFonts w:ascii="Times New Roman"/>
          <w:b w:val="false"/>
          <w:i w:val="false"/>
          <w:color w:val="000000"/>
          <w:sz w:val="28"/>
        </w:rPr>
        <w:t>
      В случае проведения конкурса на занятие вакантной должности на период нахождения в отпуске без сохранения заработной платы по уходу за ребенком основного сотрудника, данное условие указывается в объявлении о проведении конкурса.</w:t>
      </w:r>
      <w:r>
        <w:br/>
      </w:r>
      <w:r>
        <w:rPr>
          <w:rFonts w:ascii="Times New Roman"/>
          <w:b w:val="false"/>
          <w:i w:val="false"/>
          <w:color w:val="000000"/>
          <w:sz w:val="28"/>
        </w:rPr>
        <w:t>
</w:t>
      </w:r>
      <w:r>
        <w:rPr>
          <w:rFonts w:ascii="Times New Roman"/>
          <w:b w:val="false"/>
          <w:i w:val="false"/>
          <w:color w:val="000000"/>
          <w:sz w:val="28"/>
        </w:rPr>
        <w:t>
      18. После опубликования объявления о проведении конкурса на занятие вакантной должности, назначение (перемещение) граждан (сотрудников) на объявленную должность до окончания конкурсных процедур не допускается.</w:t>
      </w:r>
      <w:r>
        <w:br/>
      </w:r>
      <w:r>
        <w:rPr>
          <w:rFonts w:ascii="Times New Roman"/>
          <w:b w:val="false"/>
          <w:i w:val="false"/>
          <w:color w:val="000000"/>
          <w:sz w:val="28"/>
        </w:rPr>
        <w:t>
</w:t>
      </w:r>
      <w:r>
        <w:rPr>
          <w:rFonts w:ascii="Times New Roman"/>
          <w:b w:val="false"/>
          <w:i w:val="false"/>
          <w:color w:val="000000"/>
          <w:sz w:val="28"/>
        </w:rPr>
        <w:t>
      19. Объявление о проведении конкурса должно содержать следующие сведения:</w:t>
      </w:r>
      <w:r>
        <w:br/>
      </w:r>
      <w:r>
        <w:rPr>
          <w:rFonts w:ascii="Times New Roman"/>
          <w:b w:val="false"/>
          <w:i w:val="false"/>
          <w:color w:val="000000"/>
          <w:sz w:val="28"/>
        </w:rPr>
        <w:t>
      1) наименование таможенного органа с указанием его местонахождения, почтового и электронного адресов, номеров телефонов и факса;</w:t>
      </w:r>
      <w:r>
        <w:br/>
      </w:r>
      <w:r>
        <w:rPr>
          <w:rFonts w:ascii="Times New Roman"/>
          <w:b w:val="false"/>
          <w:i w:val="false"/>
          <w:color w:val="000000"/>
          <w:sz w:val="28"/>
        </w:rPr>
        <w:t>
      2) наименование вакантных должностей с обозначением основных функциональных обязанностей;</w:t>
      </w:r>
      <w:r>
        <w:br/>
      </w:r>
      <w:r>
        <w:rPr>
          <w:rFonts w:ascii="Times New Roman"/>
          <w:b w:val="false"/>
          <w:i w:val="false"/>
          <w:color w:val="000000"/>
          <w:sz w:val="28"/>
        </w:rPr>
        <w:t>
      3) требования к участнику конкурса, определяемые таможенным органом в соответствии с квалификационными требованиями;</w:t>
      </w:r>
      <w:r>
        <w:br/>
      </w:r>
      <w:r>
        <w:rPr>
          <w:rFonts w:ascii="Times New Roman"/>
          <w:b w:val="false"/>
          <w:i w:val="false"/>
          <w:color w:val="000000"/>
          <w:sz w:val="28"/>
        </w:rPr>
        <w:t>
      4) срок и место приема документов (10 рабочих дней со дня публикации объявления о проведении конкурса).</w:t>
      </w:r>
      <w:r>
        <w:br/>
      </w:r>
      <w:r>
        <w:rPr>
          <w:rFonts w:ascii="Times New Roman"/>
          <w:b w:val="false"/>
          <w:i w:val="false"/>
          <w:color w:val="000000"/>
          <w:sz w:val="28"/>
        </w:rPr>
        <w:t>
      Объявление может содержать дополнительную информацию, не противоречащую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p>
    <w:bookmarkEnd w:id="12"/>
    <w:bookmarkStart w:name="z35" w:id="13"/>
    <w:p>
      <w:pPr>
        <w:spacing w:after="0"/>
        <w:ind w:left="0"/>
        <w:jc w:val="left"/>
      </w:pPr>
      <w:r>
        <w:rPr>
          <w:rFonts w:ascii="Times New Roman"/>
          <w:b/>
          <w:i w:val="false"/>
          <w:color w:val="000000"/>
        </w:rPr>
        <w:t xml:space="preserve"> 
5. Прием документов</w:t>
      </w:r>
    </w:p>
    <w:bookmarkEnd w:id="13"/>
    <w:bookmarkStart w:name="z36" w:id="14"/>
    <w:p>
      <w:pPr>
        <w:spacing w:after="0"/>
        <w:ind w:left="0"/>
        <w:jc w:val="both"/>
      </w:pPr>
      <w:r>
        <w:rPr>
          <w:rFonts w:ascii="Times New Roman"/>
          <w:b w:val="false"/>
          <w:i w:val="false"/>
          <w:color w:val="000000"/>
          <w:sz w:val="28"/>
        </w:rPr>
        <w:t>
      20. Граждане, желающие принять участие в конкурсе, подают в кадровое подразделение таможенного органа, проводящего конкурс, следующие документы:</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заполненный личный листок по учету кадров (с указанием адреса фактического места проживания и контактных телефонов)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заполненную подробную автобиографию, написанную собственноручно, с указанием близких родственников, в том числе бывших супругов,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копии </w:t>
      </w:r>
      <w:r>
        <w:rPr>
          <w:rFonts w:ascii="Times New Roman"/>
          <w:b w:val="false"/>
          <w:i w:val="false"/>
          <w:color w:val="000000"/>
          <w:sz w:val="28"/>
        </w:rPr>
        <w:t>документов</w:t>
      </w:r>
      <w:r>
        <w:rPr>
          <w:rFonts w:ascii="Times New Roman"/>
          <w:b w:val="false"/>
          <w:i w:val="false"/>
          <w:color w:val="000000"/>
          <w:sz w:val="28"/>
        </w:rPr>
        <w:t xml:space="preserve"> об образовании (диплом и приложение);</w:t>
      </w:r>
      <w:r>
        <w:br/>
      </w:r>
      <w:r>
        <w:rPr>
          <w:rFonts w:ascii="Times New Roman"/>
          <w:b w:val="false"/>
          <w:i w:val="false"/>
          <w:color w:val="000000"/>
          <w:sz w:val="28"/>
        </w:rPr>
        <w:t>
      5) копию </w:t>
      </w:r>
      <w:r>
        <w:rPr>
          <w:rFonts w:ascii="Times New Roman"/>
          <w:b w:val="false"/>
          <w:i w:val="false"/>
          <w:color w:val="000000"/>
          <w:sz w:val="28"/>
        </w:rPr>
        <w:t>документа</w:t>
      </w:r>
      <w:r>
        <w:rPr>
          <w:rFonts w:ascii="Times New Roman"/>
          <w:b w:val="false"/>
          <w:i w:val="false"/>
          <w:color w:val="000000"/>
          <w:sz w:val="28"/>
        </w:rPr>
        <w:t>, подтверждающего трудовую деятельность;</w:t>
      </w:r>
      <w:r>
        <w:br/>
      </w:r>
      <w:r>
        <w:rPr>
          <w:rFonts w:ascii="Times New Roman"/>
          <w:b w:val="false"/>
          <w:i w:val="false"/>
          <w:color w:val="000000"/>
          <w:sz w:val="28"/>
        </w:rPr>
        <w:t>
      6) копию </w:t>
      </w:r>
      <w:r>
        <w:rPr>
          <w:rFonts w:ascii="Times New Roman"/>
          <w:b w:val="false"/>
          <w:i w:val="false"/>
          <w:color w:val="000000"/>
          <w:sz w:val="28"/>
        </w:rPr>
        <w:t>военного билета</w:t>
      </w:r>
      <w:r>
        <w:rPr>
          <w:rFonts w:ascii="Times New Roman"/>
          <w:b w:val="false"/>
          <w:i w:val="false"/>
          <w:color w:val="000000"/>
          <w:sz w:val="28"/>
        </w:rPr>
        <w:t xml:space="preserve"> или </w:t>
      </w:r>
      <w:r>
        <w:rPr>
          <w:rFonts w:ascii="Times New Roman"/>
          <w:b w:val="false"/>
          <w:i w:val="false"/>
          <w:color w:val="000000"/>
          <w:sz w:val="28"/>
        </w:rPr>
        <w:t>удостоверения</w:t>
      </w:r>
      <w:r>
        <w:rPr>
          <w:rFonts w:ascii="Times New Roman"/>
          <w:b w:val="false"/>
          <w:i w:val="false"/>
          <w:color w:val="000000"/>
          <w:sz w:val="28"/>
        </w:rPr>
        <w:t xml:space="preserve"> о приписке к призывному участку (за исключением женщин, не имеющих военно-учетной специальности);</w:t>
      </w:r>
      <w:r>
        <w:br/>
      </w:r>
      <w:r>
        <w:rPr>
          <w:rFonts w:ascii="Times New Roman"/>
          <w:b w:val="false"/>
          <w:i w:val="false"/>
          <w:color w:val="000000"/>
          <w:sz w:val="28"/>
        </w:rPr>
        <w:t>
      7) </w:t>
      </w:r>
      <w:r>
        <w:rPr>
          <w:rFonts w:ascii="Times New Roman"/>
          <w:b w:val="false"/>
          <w:i w:val="false"/>
          <w:color w:val="000000"/>
          <w:sz w:val="28"/>
        </w:rPr>
        <w:t>справку</w:t>
      </w:r>
      <w:r>
        <w:rPr>
          <w:rFonts w:ascii="Times New Roman"/>
          <w:b w:val="false"/>
          <w:i w:val="false"/>
          <w:color w:val="000000"/>
          <w:sz w:val="28"/>
        </w:rPr>
        <w:t xml:space="preserve"> о судимости;</w:t>
      </w:r>
      <w:r>
        <w:br/>
      </w:r>
      <w:r>
        <w:rPr>
          <w:rFonts w:ascii="Times New Roman"/>
          <w:b w:val="false"/>
          <w:i w:val="false"/>
          <w:color w:val="000000"/>
          <w:sz w:val="28"/>
        </w:rPr>
        <w:t>
      8) характеристику с последнего места работы;</w:t>
      </w:r>
      <w:r>
        <w:br/>
      </w:r>
      <w:r>
        <w:rPr>
          <w:rFonts w:ascii="Times New Roman"/>
          <w:b w:val="false"/>
          <w:i w:val="false"/>
          <w:color w:val="000000"/>
          <w:sz w:val="28"/>
        </w:rPr>
        <w:t>
      9) четыре фотографии размером 3х4 см;</w:t>
      </w:r>
      <w:r>
        <w:br/>
      </w:r>
      <w:r>
        <w:rPr>
          <w:rFonts w:ascii="Times New Roman"/>
          <w:b w:val="false"/>
          <w:i w:val="false"/>
          <w:color w:val="000000"/>
          <w:sz w:val="28"/>
        </w:rPr>
        <w:t>
      10) копию удостоверения личности гражданина Республики Казахстан.</w:t>
      </w:r>
      <w:r>
        <w:br/>
      </w:r>
      <w:r>
        <w:rPr>
          <w:rFonts w:ascii="Times New Roman"/>
          <w:b w:val="false"/>
          <w:i w:val="false"/>
          <w:color w:val="000000"/>
          <w:sz w:val="28"/>
        </w:rPr>
        <w:t>
      При приеме копий документов для сверки обозреваются их оригиналы или принимаются их нотариально засвидетельствованные копии.</w:t>
      </w:r>
      <w:r>
        <w:br/>
      </w:r>
      <w:r>
        <w:rPr>
          <w:rFonts w:ascii="Times New Roman"/>
          <w:b w:val="false"/>
          <w:i w:val="false"/>
          <w:color w:val="000000"/>
          <w:sz w:val="28"/>
        </w:rPr>
        <w:t>
</w:t>
      </w:r>
      <w:r>
        <w:rPr>
          <w:rFonts w:ascii="Times New Roman"/>
          <w:b w:val="false"/>
          <w:i w:val="false"/>
          <w:color w:val="000000"/>
          <w:sz w:val="28"/>
        </w:rPr>
        <w:t>
      21. Представление неполного пакета документов является основанием для отказа в их рассмотрении конкурсной комиссией.</w:t>
      </w:r>
      <w:r>
        <w:br/>
      </w:r>
      <w:r>
        <w:rPr>
          <w:rFonts w:ascii="Times New Roman"/>
          <w:b w:val="false"/>
          <w:i w:val="false"/>
          <w:color w:val="000000"/>
          <w:sz w:val="28"/>
        </w:rPr>
        <w:t>
</w:t>
      </w:r>
      <w:r>
        <w:rPr>
          <w:rFonts w:ascii="Times New Roman"/>
          <w:b w:val="false"/>
          <w:i w:val="false"/>
          <w:color w:val="000000"/>
          <w:sz w:val="28"/>
        </w:rPr>
        <w:t>
      22. Граждане могут предоставлять дополнительную информацию, касающуюся их образования, опыта работы и профессионального уровня (копии документов о повышении квалификации, присвоении ученых (академических) степеней и званий, характеристики, рекомендации, научные публикации и иные сведения).</w:t>
      </w:r>
      <w:r>
        <w:br/>
      </w:r>
      <w:r>
        <w:rPr>
          <w:rFonts w:ascii="Times New Roman"/>
          <w:b w:val="false"/>
          <w:i w:val="false"/>
          <w:color w:val="000000"/>
          <w:sz w:val="28"/>
        </w:rPr>
        <w:t>
</w:t>
      </w:r>
      <w:r>
        <w:rPr>
          <w:rFonts w:ascii="Times New Roman"/>
          <w:b w:val="false"/>
          <w:i w:val="false"/>
          <w:color w:val="000000"/>
          <w:sz w:val="28"/>
        </w:rPr>
        <w:t>
      23. К рассмотрению принимаются документы, вложенные в скоросшиватель, переданные гражданами в нарочном порядке или по почте, в установленные сроки приема документов.</w:t>
      </w:r>
      <w:r>
        <w:br/>
      </w:r>
      <w:r>
        <w:rPr>
          <w:rFonts w:ascii="Times New Roman"/>
          <w:b w:val="false"/>
          <w:i w:val="false"/>
          <w:color w:val="000000"/>
          <w:sz w:val="28"/>
        </w:rPr>
        <w:t>
</w:t>
      </w:r>
      <w:r>
        <w:rPr>
          <w:rFonts w:ascii="Times New Roman"/>
          <w:b w:val="false"/>
          <w:i w:val="false"/>
          <w:color w:val="000000"/>
          <w:sz w:val="28"/>
        </w:rPr>
        <w:t>
      24. Материалы конкурсной комиссии, документы участников конкурса, получивших положительное заключение конкурсной комиссии, а также анкета, заявление и иные документы лиц, не прошедших собеседование, хранятся в кадровом подразделении.</w:t>
      </w:r>
      <w:r>
        <w:br/>
      </w:r>
      <w:r>
        <w:rPr>
          <w:rFonts w:ascii="Times New Roman"/>
          <w:b w:val="false"/>
          <w:i w:val="false"/>
          <w:color w:val="000000"/>
          <w:sz w:val="28"/>
        </w:rPr>
        <w:t>
      В случае письменного обращения участников конкурса, не прошедшего конкурсный отбор, документы могут быть возвращены.</w:t>
      </w:r>
      <w:r>
        <w:br/>
      </w:r>
      <w:r>
        <w:rPr>
          <w:rFonts w:ascii="Times New Roman"/>
          <w:b w:val="false"/>
          <w:i w:val="false"/>
          <w:color w:val="000000"/>
          <w:sz w:val="28"/>
        </w:rPr>
        <w:t>
      Сроки хранения перечисленных документов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декабря 2011 года № 1605 «Об утверждении перечня типовых документов, образующихся в деятельности государственных и негосударственных организаций, с указанием сроков хранения».</w:t>
      </w:r>
    </w:p>
    <w:bookmarkEnd w:id="14"/>
    <w:bookmarkStart w:name="z41" w:id="15"/>
    <w:p>
      <w:pPr>
        <w:spacing w:after="0"/>
        <w:ind w:left="0"/>
        <w:jc w:val="left"/>
      </w:pPr>
      <w:r>
        <w:rPr>
          <w:rFonts w:ascii="Times New Roman"/>
          <w:b/>
          <w:i w:val="false"/>
          <w:color w:val="000000"/>
        </w:rPr>
        <w:t xml:space="preserve"> 
6. Рассмотрение документов участников конкурса</w:t>
      </w:r>
    </w:p>
    <w:bookmarkEnd w:id="15"/>
    <w:bookmarkStart w:name="z42" w:id="16"/>
    <w:p>
      <w:pPr>
        <w:spacing w:after="0"/>
        <w:ind w:left="0"/>
        <w:jc w:val="both"/>
      </w:pPr>
      <w:r>
        <w:rPr>
          <w:rFonts w:ascii="Times New Roman"/>
          <w:b w:val="false"/>
          <w:i w:val="false"/>
          <w:color w:val="000000"/>
          <w:sz w:val="28"/>
        </w:rPr>
        <w:t>
      25. Рассмотрение, анализ документов участников конкурса, принятие решения о соответствии/несоответствии их квалификационным требованиям к соответствующей должности в таможенном органе осуществляется конкурсной комиссией в течение трех рабочих дней после окончания срока приема документов. Решение оформляется в виде протокола и подписывается председателем, членами и секретарем комиссии.</w:t>
      </w:r>
      <w:r>
        <w:br/>
      </w:r>
      <w:r>
        <w:rPr>
          <w:rFonts w:ascii="Times New Roman"/>
          <w:b w:val="false"/>
          <w:i w:val="false"/>
          <w:color w:val="000000"/>
          <w:sz w:val="28"/>
        </w:rPr>
        <w:t>
</w:t>
      </w:r>
      <w:r>
        <w:rPr>
          <w:rFonts w:ascii="Times New Roman"/>
          <w:b w:val="false"/>
          <w:i w:val="false"/>
          <w:color w:val="000000"/>
          <w:sz w:val="28"/>
        </w:rPr>
        <w:t>
      26. Список кандидатов, допущенных к прохождению тестирования, и график проведения тестирования, утвержденные решением конкурсной комиссии, размещаются кадровым подразделением на интернет-ресурсе и в здании таможенного органа, в местах, доступных для всеобщего обозрения в течение двух рабочих дней после принятия решения о соответствии участника.</w:t>
      </w:r>
      <w:r>
        <w:br/>
      </w:r>
      <w:r>
        <w:rPr>
          <w:rFonts w:ascii="Times New Roman"/>
          <w:b w:val="false"/>
          <w:i w:val="false"/>
          <w:color w:val="000000"/>
          <w:sz w:val="28"/>
        </w:rPr>
        <w:t>
      Уведомление также осуществляется по телефону, посредством направления информации на электронные адреса и мобильные телефоны участников.</w:t>
      </w:r>
      <w:r>
        <w:br/>
      </w:r>
      <w:r>
        <w:rPr>
          <w:rFonts w:ascii="Times New Roman"/>
          <w:b w:val="false"/>
          <w:i w:val="false"/>
          <w:color w:val="000000"/>
          <w:sz w:val="28"/>
        </w:rPr>
        <w:t>
      Кандидат при прохождении любого из этапов конкурса предъявляет документ, удостоверяющий его личность.</w:t>
      </w:r>
      <w:r>
        <w:br/>
      </w:r>
      <w:r>
        <w:rPr>
          <w:rFonts w:ascii="Times New Roman"/>
          <w:b w:val="false"/>
          <w:i w:val="false"/>
          <w:color w:val="000000"/>
          <w:sz w:val="28"/>
        </w:rPr>
        <w:t>
      Кандидат, не сдавший один из этапов конкурса, к следующему этапу конкурса не допускается.</w:t>
      </w:r>
    </w:p>
    <w:bookmarkEnd w:id="16"/>
    <w:bookmarkStart w:name="z44" w:id="17"/>
    <w:p>
      <w:pPr>
        <w:spacing w:after="0"/>
        <w:ind w:left="0"/>
        <w:jc w:val="left"/>
      </w:pPr>
      <w:r>
        <w:rPr>
          <w:rFonts w:ascii="Times New Roman"/>
          <w:b/>
          <w:i w:val="false"/>
          <w:color w:val="000000"/>
        </w:rPr>
        <w:t xml:space="preserve"> 
7. Тестирование кандидатов</w:t>
      </w:r>
    </w:p>
    <w:bookmarkEnd w:id="17"/>
    <w:bookmarkStart w:name="z45" w:id="18"/>
    <w:p>
      <w:pPr>
        <w:spacing w:after="0"/>
        <w:ind w:left="0"/>
        <w:jc w:val="both"/>
      </w:pPr>
      <w:r>
        <w:rPr>
          <w:rFonts w:ascii="Times New Roman"/>
          <w:b w:val="false"/>
          <w:i w:val="false"/>
          <w:color w:val="000000"/>
          <w:sz w:val="28"/>
        </w:rPr>
        <w:t>
      27. Тестирование кандидатов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и условиям прохождения тестирования, а также пороговым значениям для категорий должностей таможенных органов Республики Казахстан, которым присваиваются специальные звания и соответствующие им предельные специальные звания, утвержденным приказом Министра финансов Республики Казахстан от 23 октября 2012 года № 468 «О некоторых вопросах прохождения службы в таможенных органах Республики Казахстан», зарегистрированным в Реестре государственной регистрации нормативных правовых актов за № 8128.</w:t>
      </w:r>
      <w:r>
        <w:br/>
      </w:r>
      <w:r>
        <w:rPr>
          <w:rFonts w:ascii="Times New Roman"/>
          <w:b w:val="false"/>
          <w:i w:val="false"/>
          <w:color w:val="000000"/>
          <w:sz w:val="28"/>
        </w:rPr>
        <w:t>
      В зависимости от категории должностей и направления деятельности, устанавливаются различные программы тестирования.</w:t>
      </w:r>
      <w:r>
        <w:br/>
      </w:r>
      <w:r>
        <w:rPr>
          <w:rFonts w:ascii="Times New Roman"/>
          <w:b w:val="false"/>
          <w:i w:val="false"/>
          <w:color w:val="000000"/>
          <w:sz w:val="28"/>
        </w:rPr>
        <w:t>
</w:t>
      </w:r>
      <w:r>
        <w:rPr>
          <w:rFonts w:ascii="Times New Roman"/>
          <w:b w:val="false"/>
          <w:i w:val="false"/>
          <w:color w:val="000000"/>
          <w:sz w:val="28"/>
        </w:rPr>
        <w:t>
      28. Тестирование проводится в срок не превышающий пяти рабочих дней после размещения списка участников, допущенных к прохождению тестирования, и графика проведения тестирования.</w:t>
      </w:r>
      <w:r>
        <w:br/>
      </w:r>
      <w:r>
        <w:rPr>
          <w:rFonts w:ascii="Times New Roman"/>
          <w:b w:val="false"/>
          <w:i w:val="false"/>
          <w:color w:val="000000"/>
          <w:sz w:val="28"/>
        </w:rPr>
        <w:t>
</w:t>
      </w:r>
      <w:r>
        <w:rPr>
          <w:rFonts w:ascii="Times New Roman"/>
          <w:b w:val="false"/>
          <w:i w:val="false"/>
          <w:color w:val="000000"/>
          <w:sz w:val="28"/>
        </w:rPr>
        <w:t>
      29. Повторные процедуры по тестированию в рамках проведения одного конкурса не допускаются.</w:t>
      </w:r>
      <w:r>
        <w:br/>
      </w:r>
      <w:r>
        <w:rPr>
          <w:rFonts w:ascii="Times New Roman"/>
          <w:b w:val="false"/>
          <w:i w:val="false"/>
          <w:color w:val="000000"/>
          <w:sz w:val="28"/>
        </w:rPr>
        <w:t>
</w:t>
      </w:r>
      <w:r>
        <w:rPr>
          <w:rFonts w:ascii="Times New Roman"/>
          <w:b w:val="false"/>
          <w:i w:val="false"/>
          <w:color w:val="000000"/>
          <w:sz w:val="28"/>
        </w:rPr>
        <w:t>
      30. Результаты тестирования передаются кандидатам и конкурсной комиссии.</w:t>
      </w:r>
      <w:r>
        <w:br/>
      </w:r>
      <w:r>
        <w:rPr>
          <w:rFonts w:ascii="Times New Roman"/>
          <w:b w:val="false"/>
          <w:i w:val="false"/>
          <w:color w:val="000000"/>
          <w:sz w:val="28"/>
        </w:rPr>
        <w:t>
</w:t>
      </w:r>
      <w:r>
        <w:rPr>
          <w:rFonts w:ascii="Times New Roman"/>
          <w:b w:val="false"/>
          <w:i w:val="false"/>
          <w:color w:val="000000"/>
          <w:sz w:val="28"/>
        </w:rPr>
        <w:t>
      31. Кандидаты, получившие результаты тестирования выше пороговых значений, допускаются к прохождению медицинского и психофизиологического </w:t>
      </w:r>
      <w:r>
        <w:rPr>
          <w:rFonts w:ascii="Times New Roman"/>
          <w:b w:val="false"/>
          <w:i w:val="false"/>
          <w:color w:val="000000"/>
          <w:sz w:val="28"/>
        </w:rPr>
        <w:t>освидетельствований</w:t>
      </w:r>
      <w:r>
        <w:rPr>
          <w:rFonts w:ascii="Times New Roman"/>
          <w:b w:val="false"/>
          <w:i w:val="false"/>
          <w:color w:val="000000"/>
          <w:sz w:val="28"/>
        </w:rPr>
        <w:t>, в том числе </w:t>
      </w:r>
      <w:r>
        <w:rPr>
          <w:rFonts w:ascii="Times New Roman"/>
          <w:b w:val="false"/>
          <w:i w:val="false"/>
          <w:color w:val="000000"/>
          <w:sz w:val="28"/>
        </w:rPr>
        <w:t>полиграфологического исследования</w:t>
      </w:r>
      <w:r>
        <w:rPr>
          <w:rFonts w:ascii="Times New Roman"/>
          <w:b w:val="false"/>
          <w:i w:val="false"/>
          <w:color w:val="000000"/>
          <w:sz w:val="28"/>
        </w:rPr>
        <w:t>. Список кандидатов, утвержденный решением конкурсной комиссии, кадровым подразделением размещается на интернет-ресурсе и в здании таможенного органа, в местах, доступных для всеобщего обозрения в течение двух рабочих дней после прохождения тестирования.</w:t>
      </w:r>
      <w:r>
        <w:br/>
      </w:r>
      <w:r>
        <w:rPr>
          <w:rFonts w:ascii="Times New Roman"/>
          <w:b w:val="false"/>
          <w:i w:val="false"/>
          <w:color w:val="000000"/>
          <w:sz w:val="28"/>
        </w:rPr>
        <w:t>
</w:t>
      </w:r>
      <w:r>
        <w:rPr>
          <w:rFonts w:ascii="Times New Roman"/>
          <w:b w:val="false"/>
          <w:i w:val="false"/>
          <w:color w:val="000000"/>
          <w:sz w:val="28"/>
        </w:rPr>
        <w:t>
      32. Результаты тестирования по программе тестирования, установленной для определенной категории должностей, действительны в течение одного года с момента прохождения тестирования при условии, что программы тестирования останутся неизменными.</w:t>
      </w:r>
    </w:p>
    <w:bookmarkEnd w:id="18"/>
    <w:bookmarkStart w:name="z51" w:id="19"/>
    <w:p>
      <w:pPr>
        <w:spacing w:after="0"/>
        <w:ind w:left="0"/>
        <w:jc w:val="left"/>
      </w:pPr>
      <w:r>
        <w:rPr>
          <w:rFonts w:ascii="Times New Roman"/>
          <w:b/>
          <w:i w:val="false"/>
          <w:color w:val="000000"/>
        </w:rPr>
        <w:t xml:space="preserve"> 
8. Прохождение кандидатами медицинского и психофизиологического освидетельствований, в том числе полиграфологического исследования</w:t>
      </w:r>
    </w:p>
    <w:bookmarkEnd w:id="19"/>
    <w:bookmarkStart w:name="z52" w:id="20"/>
    <w:p>
      <w:pPr>
        <w:spacing w:after="0"/>
        <w:ind w:left="0"/>
        <w:jc w:val="both"/>
      </w:pPr>
      <w:r>
        <w:rPr>
          <w:rFonts w:ascii="Times New Roman"/>
          <w:b w:val="false"/>
          <w:i w:val="false"/>
          <w:color w:val="000000"/>
          <w:sz w:val="28"/>
        </w:rPr>
        <w:t>
      33. Кандидаты, желающие поступить на правоохранительную службу в таможенные органы Республики Казахстан, в обязательном порядке проходят медицинское и психофизиологическое освидетельствования, в том числе полиграфологическое исследование, в военно-врачебных комиссиях для определения пригодности к службе.</w:t>
      </w:r>
      <w:r>
        <w:br/>
      </w:r>
      <w:r>
        <w:rPr>
          <w:rFonts w:ascii="Times New Roman"/>
          <w:b w:val="false"/>
          <w:i w:val="false"/>
          <w:color w:val="000000"/>
          <w:sz w:val="28"/>
        </w:rPr>
        <w:t>
</w:t>
      </w:r>
      <w:r>
        <w:rPr>
          <w:rFonts w:ascii="Times New Roman"/>
          <w:b w:val="false"/>
          <w:i w:val="false"/>
          <w:color w:val="000000"/>
          <w:sz w:val="28"/>
        </w:rPr>
        <w:t>
      34. Направления для прохождения кандидатами медицинского и психофизиологического освидетельствований, в том числе полиграфологического исследования, выдаются кадровым подразделением таможенного органа.</w:t>
      </w:r>
      <w:r>
        <w:br/>
      </w:r>
      <w:r>
        <w:rPr>
          <w:rFonts w:ascii="Times New Roman"/>
          <w:b w:val="false"/>
          <w:i w:val="false"/>
          <w:color w:val="000000"/>
          <w:sz w:val="28"/>
        </w:rPr>
        <w:t>
</w:t>
      </w:r>
      <w:r>
        <w:rPr>
          <w:rFonts w:ascii="Times New Roman"/>
          <w:b w:val="false"/>
          <w:i w:val="false"/>
          <w:color w:val="000000"/>
          <w:sz w:val="28"/>
        </w:rPr>
        <w:t>
      35. Прохождение медицинского и психофизиологического освидетельствований, в том числе полиграфологического исследования, кандидатами обеспечивается в срок не превышающий тридцати календарных дней после размещения списка кандидатов, допущенных к прохождению указанного этапа.</w:t>
      </w:r>
      <w:r>
        <w:br/>
      </w:r>
      <w:r>
        <w:rPr>
          <w:rFonts w:ascii="Times New Roman"/>
          <w:b w:val="false"/>
          <w:i w:val="false"/>
          <w:color w:val="000000"/>
          <w:sz w:val="28"/>
        </w:rPr>
        <w:t>
      Список кандидатов, допущенных к сдаче зачета по физической подготовке, и график сдачи зачета, утвержденные решением конкурсной комиссии, кадровым подразделением размещаются на интернет-ресурсе и в здании таможенного органа, в местах, доступных для всеобщего обозрения в течение двух рабочих дней после получения кадровым подразделением заключений медицинского и психофизиологического освидетельствований, в том числе полиграфологического исследования.</w:t>
      </w:r>
    </w:p>
    <w:bookmarkEnd w:id="20"/>
    <w:bookmarkStart w:name="z55" w:id="21"/>
    <w:p>
      <w:pPr>
        <w:spacing w:after="0"/>
        <w:ind w:left="0"/>
        <w:jc w:val="left"/>
      </w:pPr>
      <w:r>
        <w:rPr>
          <w:rFonts w:ascii="Times New Roman"/>
          <w:b/>
          <w:i w:val="false"/>
          <w:color w:val="000000"/>
        </w:rPr>
        <w:t xml:space="preserve"> 
9. Зачет по физической подготовке</w:t>
      </w:r>
    </w:p>
    <w:bookmarkEnd w:id="21"/>
    <w:bookmarkStart w:name="z56" w:id="22"/>
    <w:p>
      <w:pPr>
        <w:spacing w:after="0"/>
        <w:ind w:left="0"/>
        <w:jc w:val="both"/>
      </w:pPr>
      <w:r>
        <w:rPr>
          <w:rFonts w:ascii="Times New Roman"/>
          <w:b w:val="false"/>
          <w:i w:val="false"/>
          <w:color w:val="000000"/>
          <w:sz w:val="28"/>
        </w:rPr>
        <w:t>
      36. Прием зачета по физической подготовке для граждан, поступающих на правоохранительную службу в таможенные органы,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профессиональной служебной и физической подготовки в таможенных органах Республики Казахстан, утвержденным приказом Министра финансов Республики Казахстан от 23 октября 2012 года № 468 «О некоторых вопросах прохождения службы в таможенных органах Республики Казахстан», зарегистрированным в Реестре государственной регистрации нормативных правовых актов за № 8128.</w:t>
      </w:r>
      <w:r>
        <w:br/>
      </w:r>
      <w:r>
        <w:rPr>
          <w:rFonts w:ascii="Times New Roman"/>
          <w:b w:val="false"/>
          <w:i w:val="false"/>
          <w:color w:val="000000"/>
          <w:sz w:val="28"/>
        </w:rPr>
        <w:t>
</w:t>
      </w:r>
      <w:r>
        <w:rPr>
          <w:rFonts w:ascii="Times New Roman"/>
          <w:b w:val="false"/>
          <w:i w:val="false"/>
          <w:color w:val="000000"/>
          <w:sz w:val="28"/>
        </w:rPr>
        <w:t>
      37. Зачет по физической подготовке проводится в срок не превышающий пяти рабочих дней после размещения списка кандидатов, допущенных к сдаче зачета по физической подготовке, и графика сдачи зачета.</w:t>
      </w:r>
      <w:r>
        <w:br/>
      </w:r>
      <w:r>
        <w:rPr>
          <w:rFonts w:ascii="Times New Roman"/>
          <w:b w:val="false"/>
          <w:i w:val="false"/>
          <w:color w:val="000000"/>
          <w:sz w:val="28"/>
        </w:rPr>
        <w:t>
</w:t>
      </w:r>
      <w:r>
        <w:rPr>
          <w:rFonts w:ascii="Times New Roman"/>
          <w:b w:val="false"/>
          <w:i w:val="false"/>
          <w:color w:val="000000"/>
          <w:sz w:val="28"/>
        </w:rPr>
        <w:t>
      38. Повторные процедуры по сдаче зачета по физической подготовке в рамках проведения одного конкурса не допускаются.</w:t>
      </w:r>
      <w:r>
        <w:br/>
      </w:r>
      <w:r>
        <w:rPr>
          <w:rFonts w:ascii="Times New Roman"/>
          <w:b w:val="false"/>
          <w:i w:val="false"/>
          <w:color w:val="000000"/>
          <w:sz w:val="28"/>
        </w:rPr>
        <w:t>
</w:t>
      </w:r>
      <w:r>
        <w:rPr>
          <w:rFonts w:ascii="Times New Roman"/>
          <w:b w:val="false"/>
          <w:i w:val="false"/>
          <w:color w:val="000000"/>
          <w:sz w:val="28"/>
        </w:rPr>
        <w:t>
      39. Результаты сдачи зачета по физической подготовке оформляются на месте проведения сдачи зачета конкурсной комиссией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Список кандидатов, допущенных к собеседованию, и график проведения собеседования, утвержденные решением конкурсной комиссии, кадровым подразделением размещаются на интернет-ресурсе и в здании таможенного органа, в местах, доступных для всеобщего обозрения в течение двух рабочих дней после сдачи зачета по физической подготовке.</w:t>
      </w:r>
    </w:p>
    <w:bookmarkEnd w:id="22"/>
    <w:bookmarkStart w:name="z60" w:id="23"/>
    <w:p>
      <w:pPr>
        <w:spacing w:after="0"/>
        <w:ind w:left="0"/>
        <w:jc w:val="left"/>
      </w:pPr>
      <w:r>
        <w:rPr>
          <w:rFonts w:ascii="Times New Roman"/>
          <w:b/>
          <w:i w:val="false"/>
          <w:color w:val="000000"/>
        </w:rPr>
        <w:t xml:space="preserve"> 
10. Собеседование с кандидатами, проводимое конкурсной</w:t>
      </w:r>
      <w:r>
        <w:br/>
      </w:r>
      <w:r>
        <w:rPr>
          <w:rFonts w:ascii="Times New Roman"/>
          <w:b/>
          <w:i w:val="false"/>
          <w:color w:val="000000"/>
        </w:rPr>
        <w:t>
комиссией и заключительное заседание конкурсной комиссии</w:t>
      </w:r>
    </w:p>
    <w:bookmarkEnd w:id="23"/>
    <w:bookmarkStart w:name="z61" w:id="24"/>
    <w:p>
      <w:pPr>
        <w:spacing w:after="0"/>
        <w:ind w:left="0"/>
        <w:jc w:val="both"/>
      </w:pPr>
      <w:r>
        <w:rPr>
          <w:rFonts w:ascii="Times New Roman"/>
          <w:b w:val="false"/>
          <w:i w:val="false"/>
          <w:color w:val="000000"/>
          <w:sz w:val="28"/>
        </w:rPr>
        <w:t>
      40. Кадровое подразделение подготавливает документы на заседание конкурсной комиссии. Собеседование проводится в срок не превышающий пяти рабочих дней после размещения списка кандидатов, допущенных к собеседованию, и графика проведения собеседования.</w:t>
      </w:r>
      <w:r>
        <w:br/>
      </w:r>
      <w:r>
        <w:rPr>
          <w:rFonts w:ascii="Times New Roman"/>
          <w:b w:val="false"/>
          <w:i w:val="false"/>
          <w:color w:val="000000"/>
          <w:sz w:val="28"/>
        </w:rPr>
        <w:t>
</w:t>
      </w:r>
      <w:r>
        <w:rPr>
          <w:rFonts w:ascii="Times New Roman"/>
          <w:b w:val="false"/>
          <w:i w:val="false"/>
          <w:color w:val="000000"/>
          <w:sz w:val="28"/>
        </w:rPr>
        <w:t>
      41. Целью собеседования является оценка профессиональных, деловых и личностных качеств кандидатов.</w:t>
      </w:r>
      <w:r>
        <w:br/>
      </w:r>
      <w:r>
        <w:rPr>
          <w:rFonts w:ascii="Times New Roman"/>
          <w:b w:val="false"/>
          <w:i w:val="false"/>
          <w:color w:val="000000"/>
          <w:sz w:val="28"/>
        </w:rPr>
        <w:t>
</w:t>
      </w:r>
      <w:r>
        <w:rPr>
          <w:rFonts w:ascii="Times New Roman"/>
          <w:b w:val="false"/>
          <w:i w:val="false"/>
          <w:color w:val="000000"/>
          <w:sz w:val="28"/>
        </w:rPr>
        <w:t>
      42. Ход собеседования с каждым кандидатом фиксируется с помощью технических средств записи.</w:t>
      </w:r>
      <w:r>
        <w:br/>
      </w:r>
      <w:r>
        <w:rPr>
          <w:rFonts w:ascii="Times New Roman"/>
          <w:b w:val="false"/>
          <w:i w:val="false"/>
          <w:color w:val="000000"/>
          <w:sz w:val="28"/>
        </w:rPr>
        <w:t>
      О применении конкурсной комиссией технических средств записи производится отметка в протоколе заключительного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43. На заключительном заседании конкурсная комиссия оценивает кандидатов на основании представленных документов, результатов тестирования, медицинского и психофизиологического освидетельствований, в том числе полиграфологического исследования, зачета по физической подготовке, и осуществляет отбор из их числа для занятия вакантной должности.</w:t>
      </w:r>
      <w:r>
        <w:br/>
      </w:r>
      <w:r>
        <w:rPr>
          <w:rFonts w:ascii="Times New Roman"/>
          <w:b w:val="false"/>
          <w:i w:val="false"/>
          <w:color w:val="000000"/>
          <w:sz w:val="28"/>
        </w:rPr>
        <w:t>
</w:t>
      </w:r>
      <w:r>
        <w:rPr>
          <w:rFonts w:ascii="Times New Roman"/>
          <w:b w:val="false"/>
          <w:i w:val="false"/>
          <w:color w:val="000000"/>
          <w:sz w:val="28"/>
        </w:rPr>
        <w:t>
      44. Решение конкурсной комиссии принимается в отсутствие кандидата путем открытого голосования. Решение конкурсной комиссии считается правомочным, если на заседании присутствует не менее двух третей от ее состава.</w:t>
      </w:r>
      <w:r>
        <w:br/>
      </w:r>
      <w:r>
        <w:rPr>
          <w:rFonts w:ascii="Times New Roman"/>
          <w:b w:val="false"/>
          <w:i w:val="false"/>
          <w:color w:val="000000"/>
          <w:sz w:val="28"/>
        </w:rPr>
        <w:t>
      Кандидат получает положительное заключение конкурсной комиссии в случае, если за него проголосовало большинство присутствующих из состава комиссии. При равенстве голосов при голосовании решающим является голос председателя конкурсной комиссии.</w:t>
      </w:r>
      <w:r>
        <w:br/>
      </w:r>
      <w:r>
        <w:rPr>
          <w:rFonts w:ascii="Times New Roman"/>
          <w:b w:val="false"/>
          <w:i w:val="false"/>
          <w:color w:val="000000"/>
          <w:sz w:val="28"/>
        </w:rPr>
        <w:t>
</w:t>
      </w:r>
      <w:r>
        <w:rPr>
          <w:rFonts w:ascii="Times New Roman"/>
          <w:b w:val="false"/>
          <w:i w:val="false"/>
          <w:color w:val="000000"/>
          <w:sz w:val="28"/>
        </w:rPr>
        <w:t>
      45. Конкурсная комиссия вправе рекомендовать руководителю таможенного органа зачислить кандидатов, прошедших собеседование, в резерв кандидатов для дальнейшего замещения вакантных должностей (далее – резерв) в количестве не более двух человек на одну вакантную должность.</w:t>
      </w:r>
      <w:r>
        <w:br/>
      </w:r>
      <w:r>
        <w:rPr>
          <w:rFonts w:ascii="Times New Roman"/>
          <w:b w:val="false"/>
          <w:i w:val="false"/>
          <w:color w:val="000000"/>
          <w:sz w:val="28"/>
        </w:rPr>
        <w:t>
      Принятое конкурсной комиссией решение оформляется в виде протокола, который подписывается председателем и членами конкурсной комиссии, а также секретарем, осуществляющим протоколирование. Ход обсуждения фиксируется с помощью технических средств записи.</w:t>
      </w:r>
      <w:r>
        <w:br/>
      </w:r>
      <w:r>
        <w:rPr>
          <w:rFonts w:ascii="Times New Roman"/>
          <w:b w:val="false"/>
          <w:i w:val="false"/>
          <w:color w:val="000000"/>
          <w:sz w:val="28"/>
        </w:rPr>
        <w:t>
      Решение руководителя таможенного органа о зачислении в резерв кандидатов оформляется приказом.</w:t>
      </w:r>
      <w:r>
        <w:br/>
      </w:r>
      <w:r>
        <w:rPr>
          <w:rFonts w:ascii="Times New Roman"/>
          <w:b w:val="false"/>
          <w:i w:val="false"/>
          <w:color w:val="000000"/>
          <w:sz w:val="28"/>
        </w:rPr>
        <w:t>
      Кандидаты, зачисленные в резерв на прием по рекомендации конкурсной комиссии, имеют право в течение года со дня его зачисления занять соответствующую вакантную должность без прохождения дополнительного конкурса при условии соответствия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46. Конкурсная комиссия извещает кандидатов, прошедших собеседование, о результатах конкурса в течение пяти рабочих дней со дня его завершения.</w:t>
      </w:r>
      <w:r>
        <w:br/>
      </w:r>
      <w:r>
        <w:rPr>
          <w:rFonts w:ascii="Times New Roman"/>
          <w:b w:val="false"/>
          <w:i w:val="false"/>
          <w:color w:val="000000"/>
          <w:sz w:val="28"/>
        </w:rPr>
        <w:t>
</w:t>
      </w:r>
      <w:r>
        <w:rPr>
          <w:rFonts w:ascii="Times New Roman"/>
          <w:b w:val="false"/>
          <w:i w:val="false"/>
          <w:color w:val="000000"/>
          <w:sz w:val="28"/>
        </w:rPr>
        <w:t>
      47. Список кандидатов, получивших положительное заключение конкурсной комиссии, размещается кадровым подразделением на интернет-ресурсе и в здании таможенного органа, в местах, доступных для всеобщего обозрения в течение пяти рабочих дней после проведения конкурса.</w:t>
      </w:r>
      <w:r>
        <w:br/>
      </w:r>
      <w:r>
        <w:rPr>
          <w:rFonts w:ascii="Times New Roman"/>
          <w:b w:val="false"/>
          <w:i w:val="false"/>
          <w:color w:val="000000"/>
          <w:sz w:val="28"/>
        </w:rPr>
        <w:t>
</w:t>
      </w:r>
      <w:r>
        <w:rPr>
          <w:rFonts w:ascii="Times New Roman"/>
          <w:b w:val="false"/>
          <w:i w:val="false"/>
          <w:color w:val="000000"/>
          <w:sz w:val="28"/>
        </w:rPr>
        <w:t>
      48. Кандидат, в отношении которого конкурсной комиссией принято положительное заключение, как успешно прошедший собеседование, направляется на стажировку с одновременным направлением документов, перечисленных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для проведения специальной проверки.</w:t>
      </w:r>
    </w:p>
    <w:bookmarkEnd w:id="24"/>
    <w:bookmarkStart w:name="z70" w:id="25"/>
    <w:p>
      <w:pPr>
        <w:spacing w:after="0"/>
        <w:ind w:left="0"/>
        <w:jc w:val="left"/>
      </w:pPr>
      <w:r>
        <w:rPr>
          <w:rFonts w:ascii="Times New Roman"/>
          <w:b/>
          <w:i w:val="false"/>
          <w:color w:val="000000"/>
        </w:rPr>
        <w:t xml:space="preserve"> 
11. Порядок и условия проведения стажировки</w:t>
      </w:r>
    </w:p>
    <w:bookmarkEnd w:id="25"/>
    <w:bookmarkStart w:name="z71" w:id="26"/>
    <w:p>
      <w:pPr>
        <w:spacing w:after="0"/>
        <w:ind w:left="0"/>
        <w:jc w:val="both"/>
      </w:pPr>
      <w:r>
        <w:rPr>
          <w:rFonts w:ascii="Times New Roman"/>
          <w:b w:val="false"/>
          <w:i w:val="false"/>
          <w:color w:val="000000"/>
          <w:sz w:val="28"/>
        </w:rPr>
        <w:t>
      49. Стажировка – изучение специфики работы, передового опыта для дальнейшей профессиональной ориентации, выполнение обязанностей по занимаемой должности под руководством наставника, назначаемого из числа опытных сотрудников.</w:t>
      </w:r>
      <w:r>
        <w:br/>
      </w:r>
      <w:r>
        <w:rPr>
          <w:rFonts w:ascii="Times New Roman"/>
          <w:b w:val="false"/>
          <w:i w:val="false"/>
          <w:color w:val="000000"/>
          <w:sz w:val="28"/>
        </w:rPr>
        <w:t>
</w:t>
      </w:r>
      <w:r>
        <w:rPr>
          <w:rFonts w:ascii="Times New Roman"/>
          <w:b w:val="false"/>
          <w:i w:val="false"/>
          <w:color w:val="000000"/>
          <w:sz w:val="28"/>
        </w:rPr>
        <w:t>
      50. Стажировка устанавливается для кандидатов, допущенных к стажировке по соответствующим должностям до одного месяца.</w:t>
      </w:r>
      <w:r>
        <w:br/>
      </w:r>
      <w:r>
        <w:rPr>
          <w:rFonts w:ascii="Times New Roman"/>
          <w:b w:val="false"/>
          <w:i w:val="false"/>
          <w:color w:val="000000"/>
          <w:sz w:val="28"/>
        </w:rPr>
        <w:t>
      Решение руководителя таможенного органа о допуске кандидата к стажировке и закреплении за ним наставника из числа опытных сотрудников оформляется приказом.</w:t>
      </w:r>
      <w:r>
        <w:br/>
      </w:r>
      <w:r>
        <w:rPr>
          <w:rFonts w:ascii="Times New Roman"/>
          <w:b w:val="false"/>
          <w:i w:val="false"/>
          <w:color w:val="000000"/>
          <w:sz w:val="28"/>
        </w:rPr>
        <w:t>
</w:t>
      </w:r>
      <w:r>
        <w:rPr>
          <w:rFonts w:ascii="Times New Roman"/>
          <w:b w:val="false"/>
          <w:i w:val="false"/>
          <w:color w:val="000000"/>
          <w:sz w:val="28"/>
        </w:rPr>
        <w:t>
      51. В период стажировки на кандидатов распространяются положения нормативных правовых актов Республики Казахстан, регулирующих службу в таможенных органах, в части их касающейся.</w:t>
      </w:r>
      <w:r>
        <w:br/>
      </w:r>
      <w:r>
        <w:rPr>
          <w:rFonts w:ascii="Times New Roman"/>
          <w:b w:val="false"/>
          <w:i w:val="false"/>
          <w:color w:val="000000"/>
          <w:sz w:val="28"/>
        </w:rPr>
        <w:t>
</w:t>
      </w:r>
      <w:r>
        <w:rPr>
          <w:rFonts w:ascii="Times New Roman"/>
          <w:b w:val="false"/>
          <w:i w:val="false"/>
          <w:color w:val="000000"/>
          <w:sz w:val="28"/>
        </w:rPr>
        <w:t>
      52. Стажировка носит индивидуальный характер и предусматривает:</w:t>
      </w:r>
      <w:r>
        <w:br/>
      </w:r>
      <w:r>
        <w:rPr>
          <w:rFonts w:ascii="Times New Roman"/>
          <w:b w:val="false"/>
          <w:i w:val="false"/>
          <w:color w:val="000000"/>
          <w:sz w:val="28"/>
        </w:rPr>
        <w:t>
      1) самостоятельную теоретическую подготовку;</w:t>
      </w:r>
      <w:r>
        <w:br/>
      </w:r>
      <w:r>
        <w:rPr>
          <w:rFonts w:ascii="Times New Roman"/>
          <w:b w:val="false"/>
          <w:i w:val="false"/>
          <w:color w:val="000000"/>
          <w:sz w:val="28"/>
        </w:rPr>
        <w:t>
      2) приобретение профессиональных и организаторских навыков;</w:t>
      </w:r>
      <w:r>
        <w:br/>
      </w:r>
      <w:r>
        <w:rPr>
          <w:rFonts w:ascii="Times New Roman"/>
          <w:b w:val="false"/>
          <w:i w:val="false"/>
          <w:color w:val="000000"/>
          <w:sz w:val="28"/>
        </w:rPr>
        <w:t>
      3) изучение организации служебной деятельности;</w:t>
      </w:r>
      <w:r>
        <w:br/>
      </w:r>
      <w:r>
        <w:rPr>
          <w:rFonts w:ascii="Times New Roman"/>
          <w:b w:val="false"/>
          <w:i w:val="false"/>
          <w:color w:val="000000"/>
          <w:sz w:val="28"/>
        </w:rPr>
        <w:t>
      4) изучение таможенного законодательства и его применение в практической деятельности;</w:t>
      </w:r>
      <w:r>
        <w:br/>
      </w:r>
      <w:r>
        <w:rPr>
          <w:rFonts w:ascii="Times New Roman"/>
          <w:b w:val="false"/>
          <w:i w:val="false"/>
          <w:color w:val="000000"/>
          <w:sz w:val="28"/>
        </w:rPr>
        <w:t>
      5) участие в подготовке проектов нормативных правовых и правовых актов и организационно-распорядительных документов.</w:t>
      </w:r>
      <w:r>
        <w:br/>
      </w:r>
      <w:r>
        <w:rPr>
          <w:rFonts w:ascii="Times New Roman"/>
          <w:b w:val="false"/>
          <w:i w:val="false"/>
          <w:color w:val="000000"/>
          <w:sz w:val="28"/>
        </w:rPr>
        <w:t>
</w:t>
      </w:r>
      <w:r>
        <w:rPr>
          <w:rFonts w:ascii="Times New Roman"/>
          <w:b w:val="false"/>
          <w:i w:val="false"/>
          <w:color w:val="000000"/>
          <w:sz w:val="28"/>
        </w:rPr>
        <w:t>
      53. Организация стажировки возлагается на руководителей кадрового подразделения и структурного подразделения таможенного органа, где кандидат проходит стажировку в качестве стажера, которые:</w:t>
      </w:r>
      <w:r>
        <w:br/>
      </w:r>
      <w:r>
        <w:rPr>
          <w:rFonts w:ascii="Times New Roman"/>
          <w:b w:val="false"/>
          <w:i w:val="false"/>
          <w:color w:val="000000"/>
          <w:sz w:val="28"/>
        </w:rPr>
        <w:t>
      1) определяют время (период), место стажировки, количество стажеров;</w:t>
      </w:r>
      <w:r>
        <w:br/>
      </w:r>
      <w:r>
        <w:rPr>
          <w:rFonts w:ascii="Times New Roman"/>
          <w:b w:val="false"/>
          <w:i w:val="false"/>
          <w:color w:val="000000"/>
          <w:sz w:val="28"/>
        </w:rPr>
        <w:t>
      2) утверждают индивидуальный план стажировки и отчет по ее итогам;</w:t>
      </w:r>
      <w:r>
        <w:br/>
      </w:r>
      <w:r>
        <w:rPr>
          <w:rFonts w:ascii="Times New Roman"/>
          <w:b w:val="false"/>
          <w:i w:val="false"/>
          <w:color w:val="000000"/>
          <w:sz w:val="28"/>
        </w:rPr>
        <w:t>
      3) контролируют работу наставников и стажеров;</w:t>
      </w:r>
      <w:r>
        <w:br/>
      </w:r>
      <w:r>
        <w:rPr>
          <w:rFonts w:ascii="Times New Roman"/>
          <w:b w:val="false"/>
          <w:i w:val="false"/>
          <w:color w:val="000000"/>
          <w:sz w:val="28"/>
        </w:rPr>
        <w:t>
      4) проводят собеседования со стажерами по изучаемым вопросам.</w:t>
      </w:r>
      <w:r>
        <w:br/>
      </w:r>
      <w:r>
        <w:rPr>
          <w:rFonts w:ascii="Times New Roman"/>
          <w:b w:val="false"/>
          <w:i w:val="false"/>
          <w:color w:val="000000"/>
          <w:sz w:val="28"/>
        </w:rPr>
        <w:t>
</w:t>
      </w:r>
      <w:r>
        <w:rPr>
          <w:rFonts w:ascii="Times New Roman"/>
          <w:b w:val="false"/>
          <w:i w:val="false"/>
          <w:color w:val="000000"/>
          <w:sz w:val="28"/>
        </w:rPr>
        <w:t>
      54. Наставник:</w:t>
      </w:r>
      <w:r>
        <w:br/>
      </w:r>
      <w:r>
        <w:rPr>
          <w:rFonts w:ascii="Times New Roman"/>
          <w:b w:val="false"/>
          <w:i w:val="false"/>
          <w:color w:val="000000"/>
          <w:sz w:val="28"/>
        </w:rPr>
        <w:t>
      1) совместно со стажером разрабатывает индивидуальный план;</w:t>
      </w:r>
      <w:r>
        <w:br/>
      </w:r>
      <w:r>
        <w:rPr>
          <w:rFonts w:ascii="Times New Roman"/>
          <w:b w:val="false"/>
          <w:i w:val="false"/>
          <w:color w:val="000000"/>
          <w:sz w:val="28"/>
        </w:rPr>
        <w:t>
      2) ознакамливает стажера с функциональными обязанностями, организацией работы таможенного органа;</w:t>
      </w:r>
      <w:r>
        <w:br/>
      </w: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планом стажировки;</w:t>
      </w:r>
      <w:r>
        <w:br/>
      </w:r>
      <w:r>
        <w:rPr>
          <w:rFonts w:ascii="Times New Roman"/>
          <w:b w:val="false"/>
          <w:i w:val="false"/>
          <w:color w:val="000000"/>
          <w:sz w:val="28"/>
        </w:rPr>
        <w:t>
      4) контролирует ход стажировки и своевременное выполнение плана стажировки.</w:t>
      </w:r>
      <w:r>
        <w:br/>
      </w:r>
      <w:r>
        <w:rPr>
          <w:rFonts w:ascii="Times New Roman"/>
          <w:b w:val="false"/>
          <w:i w:val="false"/>
          <w:color w:val="000000"/>
          <w:sz w:val="28"/>
        </w:rPr>
        <w:t>
</w:t>
      </w:r>
      <w:r>
        <w:rPr>
          <w:rFonts w:ascii="Times New Roman"/>
          <w:b w:val="false"/>
          <w:i w:val="false"/>
          <w:color w:val="000000"/>
          <w:sz w:val="28"/>
        </w:rPr>
        <w:t>
      55. В период стажировки, стажер:</w:t>
      </w:r>
      <w:r>
        <w:br/>
      </w:r>
      <w:r>
        <w:rPr>
          <w:rFonts w:ascii="Times New Roman"/>
          <w:b w:val="false"/>
          <w:i w:val="false"/>
          <w:color w:val="000000"/>
          <w:sz w:val="28"/>
        </w:rPr>
        <w:t>
      1) совместно с наставником разрабатывает индивидуальный план стажировки;</w:t>
      </w:r>
      <w:r>
        <w:br/>
      </w:r>
      <w:r>
        <w:rPr>
          <w:rFonts w:ascii="Times New Roman"/>
          <w:b w:val="false"/>
          <w:i w:val="false"/>
          <w:color w:val="000000"/>
          <w:sz w:val="28"/>
        </w:rPr>
        <w:t>
      2) ознакамливается с требованиями нормативных правовых и иных актов, регламентирующих деятельность структурного подразделения, в котором проходит стажировку, и таможенного органа в целом;</w:t>
      </w:r>
      <w:r>
        <w:br/>
      </w:r>
      <w:r>
        <w:rPr>
          <w:rFonts w:ascii="Times New Roman"/>
          <w:b w:val="false"/>
          <w:i w:val="false"/>
          <w:color w:val="000000"/>
          <w:sz w:val="28"/>
        </w:rPr>
        <w:t>
      3) принимает участие в занятиях по профессиональной подготовке и других мероприятиях, проводимых по месту стажировки;</w:t>
      </w:r>
      <w:r>
        <w:br/>
      </w:r>
      <w:r>
        <w:rPr>
          <w:rFonts w:ascii="Times New Roman"/>
          <w:b w:val="false"/>
          <w:i w:val="false"/>
          <w:color w:val="000000"/>
          <w:sz w:val="28"/>
        </w:rPr>
        <w:t>
      4) ведет учет проделанной работы;</w:t>
      </w:r>
      <w:r>
        <w:br/>
      </w:r>
      <w:r>
        <w:rPr>
          <w:rFonts w:ascii="Times New Roman"/>
          <w:b w:val="false"/>
          <w:i w:val="false"/>
          <w:color w:val="000000"/>
          <w:sz w:val="28"/>
        </w:rPr>
        <w:t>
      5) составляет отчет о выполнении плана стажировки;</w:t>
      </w:r>
      <w:r>
        <w:br/>
      </w:r>
      <w:r>
        <w:rPr>
          <w:rFonts w:ascii="Times New Roman"/>
          <w:b w:val="false"/>
          <w:i w:val="false"/>
          <w:color w:val="000000"/>
          <w:sz w:val="28"/>
        </w:rPr>
        <w:t>
      6) принимает на себя обязательство о неразглашении информации при прохождении стажировки.</w:t>
      </w:r>
      <w:r>
        <w:br/>
      </w:r>
      <w:r>
        <w:rPr>
          <w:rFonts w:ascii="Times New Roman"/>
          <w:b w:val="false"/>
          <w:i w:val="false"/>
          <w:color w:val="000000"/>
          <w:sz w:val="28"/>
        </w:rPr>
        <w:t>
      Документами, удостоверяющими прохождение стажировки, являются индивидуальный план стажировки и отчет по ее итогам, которые приобщаются к личному делу стажера.</w:t>
      </w:r>
      <w:r>
        <w:br/>
      </w:r>
      <w:r>
        <w:rPr>
          <w:rFonts w:ascii="Times New Roman"/>
          <w:b w:val="false"/>
          <w:i w:val="false"/>
          <w:color w:val="000000"/>
          <w:sz w:val="28"/>
        </w:rPr>
        <w:t>
</w:t>
      </w:r>
      <w:r>
        <w:rPr>
          <w:rFonts w:ascii="Times New Roman"/>
          <w:b w:val="false"/>
          <w:i w:val="false"/>
          <w:color w:val="000000"/>
          <w:sz w:val="28"/>
        </w:rPr>
        <w:t>
      56. Завершающим этапом оценки теоретических знаний и практической работы кандидата в период его стажировки является характеристика, подписываемая наставником.</w:t>
      </w:r>
      <w:r>
        <w:br/>
      </w:r>
      <w:r>
        <w:rPr>
          <w:rFonts w:ascii="Times New Roman"/>
          <w:b w:val="false"/>
          <w:i w:val="false"/>
          <w:color w:val="000000"/>
          <w:sz w:val="28"/>
        </w:rPr>
        <w:t>
      В характеристике отражаются объем и уровень полученных стажером знаний и практических навыков, а также оценка профессиональной подготовленности, деловых качеств и способностей кандидата самостоятельно принимать конкретные решения.</w:t>
      </w:r>
      <w:r>
        <w:br/>
      </w:r>
      <w:r>
        <w:rPr>
          <w:rFonts w:ascii="Times New Roman"/>
          <w:b w:val="false"/>
          <w:i w:val="false"/>
          <w:color w:val="000000"/>
          <w:sz w:val="28"/>
        </w:rPr>
        <w:t>
</w:t>
      </w:r>
      <w:r>
        <w:rPr>
          <w:rFonts w:ascii="Times New Roman"/>
          <w:b w:val="false"/>
          <w:i w:val="false"/>
          <w:color w:val="000000"/>
          <w:sz w:val="28"/>
        </w:rPr>
        <w:t>
      57. В случае невыполнения стажером возложенных на него обязанностей, наставник письменно информирует руководителя и кадровое подразделение таможенного органа. Решение руководителя таможенного органа о прекращении допуска к стажировке оформляется приказом.</w:t>
      </w:r>
      <w:r>
        <w:br/>
      </w:r>
      <w:r>
        <w:rPr>
          <w:rFonts w:ascii="Times New Roman"/>
          <w:b w:val="false"/>
          <w:i w:val="false"/>
          <w:color w:val="000000"/>
          <w:sz w:val="28"/>
        </w:rPr>
        <w:t>
</w:t>
      </w:r>
      <w:r>
        <w:rPr>
          <w:rFonts w:ascii="Times New Roman"/>
          <w:b w:val="false"/>
          <w:i w:val="false"/>
          <w:color w:val="000000"/>
          <w:sz w:val="28"/>
        </w:rPr>
        <w:t>
      58. В период стажировки не допускается ношение и хранение стажером табельного огнестрельного </w:t>
      </w:r>
      <w:r>
        <w:rPr>
          <w:rFonts w:ascii="Times New Roman"/>
          <w:b w:val="false"/>
          <w:i w:val="false"/>
          <w:color w:val="000000"/>
          <w:sz w:val="28"/>
        </w:rPr>
        <w:t>оружия</w:t>
      </w:r>
      <w:r>
        <w:rPr>
          <w:rFonts w:ascii="Times New Roman"/>
          <w:b w:val="false"/>
          <w:i w:val="false"/>
          <w:color w:val="000000"/>
          <w:sz w:val="28"/>
        </w:rPr>
        <w:t xml:space="preserve"> и </w:t>
      </w:r>
      <w:r>
        <w:rPr>
          <w:rFonts w:ascii="Times New Roman"/>
          <w:b w:val="false"/>
          <w:i w:val="false"/>
          <w:color w:val="000000"/>
          <w:sz w:val="28"/>
        </w:rPr>
        <w:t>специальных средств</w:t>
      </w:r>
      <w:r>
        <w:rPr>
          <w:rFonts w:ascii="Times New Roman"/>
          <w:b w:val="false"/>
          <w:i w:val="false"/>
          <w:color w:val="000000"/>
          <w:sz w:val="28"/>
        </w:rPr>
        <w:t>, также использовать стажера в оперативных мероприятиях, когда может возникнуть угроза его жизни либо когда его самостоятельные действия в силу профессиональной неподготовленности могут привести к нарушению законности, ущемлению прав, свобод и законных интересов граждан.</w:t>
      </w:r>
      <w:r>
        <w:br/>
      </w:r>
      <w:r>
        <w:rPr>
          <w:rFonts w:ascii="Times New Roman"/>
          <w:b w:val="false"/>
          <w:i w:val="false"/>
          <w:color w:val="000000"/>
          <w:sz w:val="28"/>
        </w:rPr>
        <w:t>
</w:t>
      </w:r>
      <w:r>
        <w:rPr>
          <w:rFonts w:ascii="Times New Roman"/>
          <w:b w:val="false"/>
          <w:i w:val="false"/>
          <w:color w:val="000000"/>
          <w:sz w:val="28"/>
        </w:rPr>
        <w:t>
      59. По окончании стажировки руководителем структурного подразделения таможенного органа, в котором стажер проходил стажировку, в течение двух рабочих дней дается заключение, которое представляется руководителю таможенного органа (имеющим право назначения и увольнения).</w:t>
      </w:r>
      <w:r>
        <w:br/>
      </w:r>
      <w:r>
        <w:rPr>
          <w:rFonts w:ascii="Times New Roman"/>
          <w:b w:val="false"/>
          <w:i w:val="false"/>
          <w:color w:val="000000"/>
          <w:sz w:val="28"/>
        </w:rPr>
        <w:t>
      Положительные решение конкурсной комиссии, заключение стажировки и специальной проверки являются основаниями для назначения стажера на вакантную должность.</w:t>
      </w:r>
    </w:p>
    <w:bookmarkEnd w:id="26"/>
    <w:bookmarkStart w:name="z82"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 условиям   </w:t>
      </w:r>
      <w:r>
        <w:br/>
      </w:r>
      <w:r>
        <w:rPr>
          <w:rFonts w:ascii="Times New Roman"/>
          <w:b w:val="false"/>
          <w:i w:val="false"/>
          <w:color w:val="000000"/>
          <w:sz w:val="28"/>
        </w:rPr>
        <w:t xml:space="preserve">
проведения конкурса и  </w:t>
      </w:r>
      <w:r>
        <w:br/>
      </w:r>
      <w:r>
        <w:rPr>
          <w:rFonts w:ascii="Times New Roman"/>
          <w:b w:val="false"/>
          <w:i w:val="false"/>
          <w:color w:val="000000"/>
          <w:sz w:val="28"/>
        </w:rPr>
        <w:t>
прохождения стажировки при</w:t>
      </w:r>
      <w:r>
        <w:br/>
      </w:r>
      <w:r>
        <w:rPr>
          <w:rFonts w:ascii="Times New Roman"/>
          <w:b w:val="false"/>
          <w:i w:val="false"/>
          <w:color w:val="000000"/>
          <w:sz w:val="28"/>
        </w:rPr>
        <w:t xml:space="preserve">
поступлении на      </w:t>
      </w:r>
      <w:r>
        <w:br/>
      </w:r>
      <w:r>
        <w:rPr>
          <w:rFonts w:ascii="Times New Roman"/>
          <w:b w:val="false"/>
          <w:i w:val="false"/>
          <w:color w:val="000000"/>
          <w:sz w:val="28"/>
        </w:rPr>
        <w:t>
правоохранительную службу</w:t>
      </w:r>
      <w:r>
        <w:br/>
      </w:r>
      <w:r>
        <w:rPr>
          <w:rFonts w:ascii="Times New Roman"/>
          <w:b w:val="false"/>
          <w:i w:val="false"/>
          <w:color w:val="000000"/>
          <w:sz w:val="28"/>
        </w:rPr>
        <w:t xml:space="preserve">
в таможенные органы  </w:t>
      </w:r>
      <w:r>
        <w:br/>
      </w:r>
      <w:r>
        <w:rPr>
          <w:rFonts w:ascii="Times New Roman"/>
          <w:b w:val="false"/>
          <w:i w:val="false"/>
          <w:color w:val="000000"/>
          <w:sz w:val="28"/>
        </w:rPr>
        <w:t xml:space="preserve">
Республики Казахстан    </w:t>
      </w:r>
    </w:p>
    <w:bookmarkEnd w:id="27"/>
    <w:bookmarkStart w:name="z83" w:id="28"/>
    <w:p>
      <w:pPr>
        <w:spacing w:after="0"/>
        <w:ind w:left="0"/>
        <w:jc w:val="both"/>
      </w:pPr>
      <w:r>
        <w:rPr>
          <w:rFonts w:ascii="Times New Roman"/>
          <w:b w:val="false"/>
          <w:i w:val="false"/>
          <w:color w:val="000000"/>
          <w:sz w:val="28"/>
        </w:rPr>
        <w:t xml:space="preserve">
Форма            </w:t>
      </w:r>
    </w:p>
    <w:bookmarkEnd w:id="28"/>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наименование таможенного органа</w:t>
      </w:r>
    </w:p>
    <w:bookmarkStart w:name="z92" w:id="29"/>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29"/>
    <w:p>
      <w:pPr>
        <w:spacing w:after="0"/>
        <w:ind w:left="0"/>
        <w:jc w:val="both"/>
      </w:pPr>
      <w:r>
        <w:rPr>
          <w:rFonts w:ascii="Times New Roman"/>
          <w:b w:val="false"/>
          <w:i w:val="false"/>
          <w:color w:val="000000"/>
          <w:sz w:val="28"/>
        </w:rPr>
        <w:t>      Прошу допустить меня к участию в конкурсе на занятие вакантной</w:t>
      </w:r>
      <w:r>
        <w:br/>
      </w:r>
      <w:r>
        <w:rPr>
          <w:rFonts w:ascii="Times New Roman"/>
          <w:b w:val="false"/>
          <w:i w:val="false"/>
          <w:color w:val="000000"/>
          <w:sz w:val="28"/>
        </w:rPr>
        <w:t>
должности ___________________________________________________________</w:t>
      </w:r>
      <w:r>
        <w:br/>
      </w:r>
      <w:r>
        <w:rPr>
          <w:rFonts w:ascii="Times New Roman"/>
          <w:b w:val="false"/>
          <w:i w:val="false"/>
          <w:color w:val="000000"/>
          <w:sz w:val="28"/>
        </w:rPr>
        <w:t>
      С основными требованиями Правил и условий проведения конкурса и</w:t>
      </w:r>
      <w:r>
        <w:br/>
      </w:r>
      <w:r>
        <w:rPr>
          <w:rFonts w:ascii="Times New Roman"/>
          <w:b w:val="false"/>
          <w:i w:val="false"/>
          <w:color w:val="000000"/>
          <w:sz w:val="28"/>
        </w:rPr>
        <w:t>
прохождения стажировки при поступлении на правоохранительную службу в</w:t>
      </w:r>
      <w:r>
        <w:br/>
      </w:r>
      <w:r>
        <w:rPr>
          <w:rFonts w:ascii="Times New Roman"/>
          <w:b w:val="false"/>
          <w:i w:val="false"/>
          <w:color w:val="000000"/>
          <w:sz w:val="28"/>
        </w:rPr>
        <w:t>
таможенные органы Республики Казахстан ознакомлен (ознакомлена) и</w:t>
      </w:r>
      <w:r>
        <w:br/>
      </w:r>
      <w:r>
        <w:rPr>
          <w:rFonts w:ascii="Times New Roman"/>
          <w:b w:val="false"/>
          <w:i w:val="false"/>
          <w:color w:val="000000"/>
          <w:sz w:val="28"/>
        </w:rPr>
        <w:t>
обязуюсь их выполнять.</w:t>
      </w:r>
      <w:r>
        <w:br/>
      </w:r>
      <w:r>
        <w:rPr>
          <w:rFonts w:ascii="Times New Roman"/>
          <w:b w:val="false"/>
          <w:i w:val="false"/>
          <w:color w:val="000000"/>
          <w:sz w:val="28"/>
        </w:rPr>
        <w:t>
      Отвечаю за подлинность представленных документов.</w:t>
      </w:r>
    </w:p>
    <w:p>
      <w:pPr>
        <w:spacing w:after="0"/>
        <w:ind w:left="0"/>
        <w:jc w:val="both"/>
      </w:pPr>
      <w:r>
        <w:rPr>
          <w:rFonts w:ascii="Times New Roman"/>
          <w:b w:val="false"/>
          <w:i w:val="false"/>
          <w:color w:val="000000"/>
          <w:sz w:val="28"/>
        </w:rPr>
        <w:t>      Прилагаемые документы: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   _________________________________________________________</w:t>
      </w:r>
      <w:r>
        <w:br/>
      </w:r>
      <w:r>
        <w:rPr>
          <w:rFonts w:ascii="Times New Roman"/>
          <w:b w:val="false"/>
          <w:i w:val="false"/>
          <w:color w:val="000000"/>
          <w:sz w:val="28"/>
        </w:rPr>
        <w:t xml:space="preserve">
   подпись     Фамилия, имя и отчество (при наличии) (далее – Ф.И.О.)  </w:t>
      </w:r>
    </w:p>
    <w:p>
      <w:pPr>
        <w:spacing w:after="0"/>
        <w:ind w:left="0"/>
        <w:jc w:val="both"/>
      </w:pPr>
      <w:r>
        <w:rPr>
          <w:rFonts w:ascii="Times New Roman"/>
          <w:b w:val="false"/>
          <w:i w:val="false"/>
          <w:color w:val="000000"/>
          <w:sz w:val="28"/>
        </w:rPr>
        <w:t>                                           «___» ___________ 20____г.</w:t>
      </w:r>
    </w:p>
    <w:bookmarkStart w:name="z84"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 условиям   </w:t>
      </w:r>
      <w:r>
        <w:br/>
      </w:r>
      <w:r>
        <w:rPr>
          <w:rFonts w:ascii="Times New Roman"/>
          <w:b w:val="false"/>
          <w:i w:val="false"/>
          <w:color w:val="000000"/>
          <w:sz w:val="28"/>
        </w:rPr>
        <w:t xml:space="preserve">
проведения конкурса и  </w:t>
      </w:r>
      <w:r>
        <w:br/>
      </w:r>
      <w:r>
        <w:rPr>
          <w:rFonts w:ascii="Times New Roman"/>
          <w:b w:val="false"/>
          <w:i w:val="false"/>
          <w:color w:val="000000"/>
          <w:sz w:val="28"/>
        </w:rPr>
        <w:t>
прохождения стажировки при</w:t>
      </w:r>
      <w:r>
        <w:br/>
      </w:r>
      <w:r>
        <w:rPr>
          <w:rFonts w:ascii="Times New Roman"/>
          <w:b w:val="false"/>
          <w:i w:val="false"/>
          <w:color w:val="000000"/>
          <w:sz w:val="28"/>
        </w:rPr>
        <w:t xml:space="preserve">
поступлении на      </w:t>
      </w:r>
      <w:r>
        <w:br/>
      </w:r>
      <w:r>
        <w:rPr>
          <w:rFonts w:ascii="Times New Roman"/>
          <w:b w:val="false"/>
          <w:i w:val="false"/>
          <w:color w:val="000000"/>
          <w:sz w:val="28"/>
        </w:rPr>
        <w:t>
правоохранительную службу</w:t>
      </w:r>
      <w:r>
        <w:br/>
      </w:r>
      <w:r>
        <w:rPr>
          <w:rFonts w:ascii="Times New Roman"/>
          <w:b w:val="false"/>
          <w:i w:val="false"/>
          <w:color w:val="000000"/>
          <w:sz w:val="28"/>
        </w:rPr>
        <w:t xml:space="preserve">
в таможенные органы  </w:t>
      </w:r>
      <w:r>
        <w:br/>
      </w:r>
      <w:r>
        <w:rPr>
          <w:rFonts w:ascii="Times New Roman"/>
          <w:b w:val="false"/>
          <w:i w:val="false"/>
          <w:color w:val="000000"/>
          <w:sz w:val="28"/>
        </w:rPr>
        <w:t xml:space="preserve">
Республики Казахстан    </w:t>
      </w:r>
    </w:p>
    <w:bookmarkEnd w:id="30"/>
    <w:bookmarkStart w:name="z85" w:id="31"/>
    <w:p>
      <w:pPr>
        <w:spacing w:after="0"/>
        <w:ind w:left="0"/>
        <w:jc w:val="both"/>
      </w:pPr>
      <w:r>
        <w:rPr>
          <w:rFonts w:ascii="Times New Roman"/>
          <w:b w:val="false"/>
          <w:i w:val="false"/>
          <w:color w:val="000000"/>
          <w:sz w:val="28"/>
        </w:rPr>
        <w:t xml:space="preserve">
Форма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3453"/>
      </w:tblGrid>
      <w:tr>
        <w:trPr>
          <w:trHeight w:val="294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Кадр есебі жөніндегі жеке</w:t>
            </w:r>
            <w:r>
              <w:br/>
            </w:r>
            <w:r>
              <w:rPr>
                <w:rFonts w:ascii="Times New Roman"/>
                <w:b/>
                <w:i w:val="false"/>
                <w:color w:val="000000"/>
                <w:sz w:val="20"/>
              </w:rPr>
              <w:t>
ІС ПАРАҒЫ
ЛИЧНЫЙ ЛИСТОК</w:t>
            </w:r>
            <w:r>
              <w:br/>
            </w:r>
            <w:r>
              <w:rPr>
                <w:rFonts w:ascii="Times New Roman"/>
                <w:b/>
                <w:i w:val="false"/>
                <w:color w:val="000000"/>
                <w:sz w:val="20"/>
              </w:rPr>
              <w:t>
по учету кадров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tblGrid>
            <w:tr>
              <w:trPr>
                <w:trHeight w:val="256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арналған орын</w:t>
                  </w:r>
                  <w:r>
                    <w:br/>
                  </w:r>
                  <w:r>
                    <w:rPr>
                      <w:rFonts w:ascii="Times New Roman"/>
                      <w:b w:val="false"/>
                      <w:i w:val="false"/>
                      <w:color w:val="000000"/>
                      <w:sz w:val="20"/>
                    </w:rPr>
                    <w:t>
(3х4)</w:t>
                  </w:r>
                  <w:r>
                    <w:br/>
                  </w:r>
                  <w:r>
                    <w:rPr>
                      <w:rFonts w:ascii="Times New Roman"/>
                      <w:b w:val="false"/>
                      <w:i w:val="false"/>
                      <w:color w:val="000000"/>
                      <w:sz w:val="20"/>
                    </w:rPr>
                    <w:t>
Место для</w:t>
                  </w:r>
                  <w:r>
                    <w:br/>
                  </w:r>
                  <w:r>
                    <w:rPr>
                      <w:rFonts w:ascii="Times New Roman"/>
                      <w:b w:val="false"/>
                      <w:i w:val="false"/>
                      <w:color w:val="000000"/>
                      <w:sz w:val="20"/>
                    </w:rPr>
                    <w:t>
фотокарточки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1. Тегі _____________________________________________________________</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аты _________________________________________________________________</w:t>
      </w:r>
      <w:r>
        <w:br/>
      </w:r>
      <w:r>
        <w:rPr>
          <w:rFonts w:ascii="Times New Roman"/>
          <w:b w:val="false"/>
          <w:i w:val="false"/>
          <w:color w:val="000000"/>
          <w:sz w:val="28"/>
        </w:rPr>
        <w:t>
имя</w:t>
      </w:r>
    </w:p>
    <w:p>
      <w:pPr>
        <w:spacing w:after="0"/>
        <w:ind w:left="0"/>
        <w:jc w:val="both"/>
      </w:pPr>
      <w:r>
        <w:rPr>
          <w:rFonts w:ascii="Times New Roman"/>
          <w:b w:val="false"/>
          <w:i w:val="false"/>
          <w:color w:val="000000"/>
          <w:sz w:val="28"/>
        </w:rPr>
        <w:t>әкесінің аты ________________________________________________________</w:t>
      </w:r>
      <w:r>
        <w:br/>
      </w: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тегіңізді, атыңызды, әкеңіздің атын өзгерткен болсаңыз, қашан, қайда</w:t>
      </w:r>
      <w:r>
        <w:br/>
      </w:r>
      <w:r>
        <w:rPr>
          <w:rFonts w:ascii="Times New Roman"/>
          <w:b w:val="false"/>
          <w:i w:val="false"/>
          <w:color w:val="000000"/>
          <w:sz w:val="28"/>
        </w:rPr>
        <w:t>
және қандай себеппен өзгерткеніңізді көрсетіңіз</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если изменяли фамилию, имя или отчество, то укажите их, а также</w:t>
      </w:r>
      <w:r>
        <w:br/>
      </w:r>
      <w:r>
        <w:rPr>
          <w:rFonts w:ascii="Times New Roman"/>
          <w:b w:val="false"/>
          <w:i w:val="false"/>
          <w:color w:val="000000"/>
          <w:sz w:val="28"/>
        </w:rPr>
        <w:t>
когда, где и по какой причине изменяли</w:t>
      </w:r>
    </w:p>
    <w:p>
      <w:pPr>
        <w:spacing w:after="0"/>
        <w:ind w:left="0"/>
        <w:jc w:val="both"/>
      </w:pPr>
      <w:r>
        <w:rPr>
          <w:rFonts w:ascii="Times New Roman"/>
          <w:b w:val="false"/>
          <w:i w:val="false"/>
          <w:color w:val="000000"/>
          <w:sz w:val="28"/>
        </w:rPr>
        <w:t>3. Жынысы ________________ 4. Туған күні, айы және жылы _____________</w:t>
      </w:r>
      <w:r>
        <w:br/>
      </w:r>
      <w:r>
        <w:rPr>
          <w:rFonts w:ascii="Times New Roman"/>
          <w:b w:val="false"/>
          <w:i w:val="false"/>
          <w:color w:val="000000"/>
          <w:sz w:val="28"/>
        </w:rPr>
        <w:t>
Пол                                   Год, число и месяц рождения</w:t>
      </w:r>
    </w:p>
    <w:p>
      <w:pPr>
        <w:spacing w:after="0"/>
        <w:ind w:left="0"/>
        <w:jc w:val="both"/>
      </w:pPr>
      <w:r>
        <w:rPr>
          <w:rFonts w:ascii="Times New Roman"/>
          <w:b w:val="false"/>
          <w:i w:val="false"/>
          <w:color w:val="000000"/>
          <w:sz w:val="28"/>
        </w:rPr>
        <w:t>5. Туған жері _______________________________________________________</w:t>
      </w:r>
      <w:r>
        <w:br/>
      </w:r>
      <w:r>
        <w:rPr>
          <w:rFonts w:ascii="Times New Roman"/>
          <w:b w:val="false"/>
          <w:i w:val="false"/>
          <w:color w:val="000000"/>
          <w:sz w:val="28"/>
        </w:rPr>
        <w:t>
Место рождения (село, ауыл, қала, аудан, облыс, өлке, республика)</w:t>
      </w:r>
      <w:r>
        <w:br/>
      </w:r>
      <w:r>
        <w:rPr>
          <w:rFonts w:ascii="Times New Roman"/>
          <w:b w:val="false"/>
          <w:i w:val="false"/>
          <w:color w:val="000000"/>
          <w:sz w:val="28"/>
        </w:rPr>
        <w:t>
(село, деревня, город, район, область, край, республика)</w:t>
      </w:r>
    </w:p>
    <w:p>
      <w:pPr>
        <w:spacing w:after="0"/>
        <w:ind w:left="0"/>
        <w:jc w:val="both"/>
      </w:pPr>
      <w:r>
        <w:rPr>
          <w:rFonts w:ascii="Times New Roman"/>
          <w:b w:val="false"/>
          <w:i w:val="false"/>
          <w:color w:val="000000"/>
          <w:sz w:val="28"/>
        </w:rPr>
        <w:t>6. Ұлты __________________________________</w:t>
      </w:r>
      <w:r>
        <w:br/>
      </w: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7. Азаматтық _____________________________</w:t>
      </w:r>
      <w:r>
        <w:br/>
      </w: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8. Білімі _______________________________</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1515"/>
        <w:gridCol w:w="1515"/>
        <w:gridCol w:w="1515"/>
        <w:gridCol w:w="2333"/>
        <w:gridCol w:w="3425"/>
      </w:tblGrid>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 және</w:t>
            </w:r>
            <w:r>
              <w:br/>
            </w:r>
            <w:r>
              <w:rPr>
                <w:rFonts w:ascii="Times New Roman"/>
                <w:b w:val="false"/>
                <w:i w:val="false"/>
                <w:color w:val="000000"/>
                <w:sz w:val="20"/>
              </w:rPr>
              <w:t>
</w:t>
            </w:r>
            <w:r>
              <w:rPr>
                <w:rFonts w:ascii="Times New Roman"/>
                <w:b w:val="false"/>
                <w:i w:val="false"/>
                <w:color w:val="000000"/>
                <w:sz w:val="20"/>
              </w:rPr>
              <w:t>оның тұрған жері</w:t>
            </w:r>
            <w:r>
              <w:br/>
            </w:r>
            <w:r>
              <w:rPr>
                <w:rFonts w:ascii="Times New Roman"/>
                <w:b w:val="false"/>
                <w:i w:val="false"/>
                <w:color w:val="000000"/>
                <w:sz w:val="20"/>
              </w:rPr>
              <w:t>
</w:t>
            </w:r>
            <w:r>
              <w:rPr>
                <w:rFonts w:ascii="Times New Roman"/>
                <w:b w:val="false"/>
                <w:i w:val="false"/>
                <w:color w:val="000000"/>
                <w:sz w:val="20"/>
              </w:rPr>
              <w:t>Название учебного заведения</w:t>
            </w:r>
            <w:r>
              <w:br/>
            </w:r>
            <w:r>
              <w:rPr>
                <w:rFonts w:ascii="Times New Roman"/>
                <w:b w:val="false"/>
                <w:i w:val="false"/>
                <w:color w:val="000000"/>
                <w:sz w:val="20"/>
              </w:rPr>
              <w:t>
</w:t>
            </w:r>
            <w:r>
              <w:rPr>
                <w:rFonts w:ascii="Times New Roman"/>
                <w:b w:val="false"/>
                <w:i w:val="false"/>
                <w:color w:val="000000"/>
                <w:sz w:val="20"/>
              </w:rPr>
              <w:t>и его местонахождение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жылы</w:t>
            </w:r>
            <w:r>
              <w:br/>
            </w:r>
            <w:r>
              <w:rPr>
                <w:rFonts w:ascii="Times New Roman"/>
                <w:b w:val="false"/>
                <w:i w:val="false"/>
                <w:color w:val="000000"/>
                <w:sz w:val="20"/>
              </w:rPr>
              <w:t>
</w:t>
            </w:r>
            <w:r>
              <w:rPr>
                <w:rFonts w:ascii="Times New Roman"/>
                <w:b w:val="false"/>
                <w:i w:val="false"/>
                <w:color w:val="000000"/>
                <w:sz w:val="20"/>
              </w:rPr>
              <w:t>Год поступления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немесе шыққан жылы</w:t>
            </w:r>
            <w:r>
              <w:br/>
            </w:r>
            <w:r>
              <w:rPr>
                <w:rFonts w:ascii="Times New Roman"/>
                <w:b w:val="false"/>
                <w:i w:val="false"/>
                <w:color w:val="000000"/>
                <w:sz w:val="20"/>
              </w:rPr>
              <w:t>
</w:t>
            </w:r>
            <w:r>
              <w:rPr>
                <w:rFonts w:ascii="Times New Roman"/>
                <w:b w:val="false"/>
                <w:i w:val="false"/>
                <w:color w:val="000000"/>
                <w:sz w:val="20"/>
              </w:rPr>
              <w:t>Год окончания или ухода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Бітірмесе, қай курстан кетті</w:t>
            </w:r>
            <w:r>
              <w:br/>
            </w:r>
            <w:r>
              <w:rPr>
                <w:rFonts w:ascii="Times New Roman"/>
                <w:b w:val="false"/>
                <w:i w:val="false"/>
                <w:color w:val="000000"/>
                <w:sz w:val="20"/>
              </w:rPr>
              <w:t>
</w:t>
            </w:r>
            <w:r>
              <w:rPr>
                <w:rFonts w:ascii="Times New Roman"/>
                <w:b w:val="false"/>
                <w:i w:val="false"/>
                <w:color w:val="000000"/>
                <w:sz w:val="20"/>
              </w:rPr>
              <w:t>Если не окончил, то с какого курса ушел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мамандық бойынша білім алды</w:t>
            </w:r>
            <w:r>
              <w:br/>
            </w:r>
            <w:r>
              <w:rPr>
                <w:rFonts w:ascii="Times New Roman"/>
                <w:b w:val="false"/>
                <w:i w:val="false"/>
                <w:color w:val="000000"/>
                <w:sz w:val="20"/>
              </w:rPr>
              <w:t>
</w:t>
            </w:r>
            <w:r>
              <w:rPr>
                <w:rFonts w:ascii="Times New Roman"/>
                <w:b w:val="false"/>
                <w:i w:val="false"/>
                <w:color w:val="000000"/>
                <w:sz w:val="20"/>
              </w:rPr>
              <w:t>По какой специальности обучался</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соң, кім болып шықты, диплом немесе куәлік нөмірін көрсету керек</w:t>
            </w:r>
            <w:r>
              <w:br/>
            </w:r>
            <w:r>
              <w:rPr>
                <w:rFonts w:ascii="Times New Roman"/>
                <w:b w:val="false"/>
                <w:i w:val="false"/>
                <w:color w:val="000000"/>
                <w:sz w:val="20"/>
              </w:rPr>
              <w:t>
</w:t>
            </w: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66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Қандай шетел тілдерін білесіз</w:t>
      </w:r>
      <w:r>
        <w:br/>
      </w:r>
      <w:r>
        <w:rPr>
          <w:rFonts w:ascii="Times New Roman"/>
          <w:b w:val="false"/>
          <w:i w:val="false"/>
          <w:color w:val="000000"/>
          <w:sz w:val="28"/>
        </w:rPr>
        <w:t>
Какими иностранными языками владеете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(оқи аласыз ба, әлде сөздікпен аудара аласыз ба, (читаете и </w:t>
      </w:r>
      <w:r>
        <w:br/>
      </w:r>
      <w:r>
        <w:rPr>
          <w:rFonts w:ascii="Times New Roman"/>
          <w:b w:val="false"/>
          <w:i w:val="false"/>
          <w:color w:val="000000"/>
          <w:sz w:val="28"/>
        </w:rPr>
        <w:t>
                переводите со словарем, читаете и можете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әлде түсінісе аласыз ба, еркін сөйлейсіз бе)</w:t>
      </w:r>
      <w:r>
        <w:br/>
      </w:r>
      <w:r>
        <w:rPr>
          <w:rFonts w:ascii="Times New Roman"/>
          <w:b w:val="false"/>
          <w:i w:val="false"/>
          <w:color w:val="000000"/>
          <w:sz w:val="28"/>
        </w:rPr>
        <w:t>
                     объясняться, владеете свободно)</w:t>
      </w:r>
    </w:p>
    <w:p>
      <w:pPr>
        <w:spacing w:after="0"/>
        <w:ind w:left="0"/>
        <w:jc w:val="both"/>
      </w:pPr>
      <w:r>
        <w:rPr>
          <w:rFonts w:ascii="Times New Roman"/>
          <w:b w:val="false"/>
          <w:i w:val="false"/>
          <w:color w:val="000000"/>
          <w:sz w:val="28"/>
        </w:rPr>
        <w:t>10. Ғылыми дәрежеңіз, ғылыми атағыңыз</w:t>
      </w:r>
      <w:r>
        <w:br/>
      </w:r>
      <w:r>
        <w:rPr>
          <w:rFonts w:ascii="Times New Roman"/>
          <w:b w:val="false"/>
          <w:i w:val="false"/>
          <w:color w:val="000000"/>
          <w:sz w:val="28"/>
        </w:rPr>
        <w:t>
Ученая степень, ученое звание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берілген, дипломдарыңыздың нөмірі)</w:t>
      </w:r>
      <w:r>
        <w:br/>
      </w:r>
      <w:r>
        <w:rPr>
          <w:rFonts w:ascii="Times New Roman"/>
          <w:b w:val="false"/>
          <w:i w:val="false"/>
          <w:color w:val="000000"/>
          <w:sz w:val="28"/>
        </w:rPr>
        <w:t>
                     (когда присвоены, номера дипломов)</w:t>
      </w:r>
    </w:p>
    <w:p>
      <w:pPr>
        <w:spacing w:after="0"/>
        <w:ind w:left="0"/>
        <w:jc w:val="both"/>
      </w:pPr>
      <w:r>
        <w:rPr>
          <w:rFonts w:ascii="Times New Roman"/>
          <w:b w:val="false"/>
          <w:i w:val="false"/>
          <w:color w:val="000000"/>
          <w:sz w:val="28"/>
        </w:rPr>
        <w:t>11. Қандай ғылыми еңбектеріңіз бен жетістіктеріңіз бар</w:t>
      </w:r>
      <w:r>
        <w:br/>
      </w:r>
      <w:r>
        <w:rPr>
          <w:rFonts w:ascii="Times New Roman"/>
          <w:b w:val="false"/>
          <w:i w:val="false"/>
          <w:color w:val="000000"/>
          <w:sz w:val="28"/>
        </w:rPr>
        <w:t>
Какие имеете научные труды и изобретения 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12. Еңбек жолыңыз (жоғары және арнаулы орта оқу орындарында оқыған</w:t>
      </w:r>
      <w:r>
        <w:br/>
      </w:r>
      <w:r>
        <w:rPr>
          <w:rFonts w:ascii="Times New Roman"/>
          <w:b w:val="false"/>
          <w:i w:val="false"/>
          <w:color w:val="000000"/>
          <w:sz w:val="28"/>
        </w:rPr>
        <w:t>
жылдарыңыз, әскери қызмет, қоса атқарған жұмысыңыз, кәсіпкерлік</w:t>
      </w:r>
      <w:r>
        <w:br/>
      </w:r>
      <w:r>
        <w:rPr>
          <w:rFonts w:ascii="Times New Roman"/>
          <w:b w:val="false"/>
          <w:i w:val="false"/>
          <w:color w:val="000000"/>
          <w:sz w:val="28"/>
        </w:rPr>
        <w:t>
қызметіңіз және т.б. түгел жазылады)</w:t>
      </w:r>
      <w:r>
        <w:br/>
      </w:r>
      <w:r>
        <w:rPr>
          <w:rFonts w:ascii="Times New Roman"/>
          <w:b w:val="false"/>
          <w:i w:val="false"/>
          <w:color w:val="000000"/>
          <w:sz w:val="28"/>
        </w:rPr>
        <w:t>
Трудовая деятельность (включая учебу в высших и средних специальных</w:t>
      </w:r>
      <w:r>
        <w:br/>
      </w:r>
      <w:r>
        <w:rPr>
          <w:rFonts w:ascii="Times New Roman"/>
          <w:b w:val="false"/>
          <w:i w:val="false"/>
          <w:color w:val="000000"/>
          <w:sz w:val="28"/>
        </w:rPr>
        <w:t>
учебных заведениях, военную службу, работу по совместительству,</w:t>
      </w:r>
      <w:r>
        <w:br/>
      </w:r>
      <w:r>
        <w:rPr>
          <w:rFonts w:ascii="Times New Roman"/>
          <w:b w:val="false"/>
          <w:i w:val="false"/>
          <w:color w:val="000000"/>
          <w:sz w:val="28"/>
        </w:rPr>
        <w:t>
предпринимательскую деятельность и т.п.)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Бұл тармақты толтырғанда мекемелер мен кәсіпорындар кезінде қалай</w:t>
      </w:r>
      <w:r>
        <w:br/>
      </w:r>
      <w:r>
        <w:rPr>
          <w:rFonts w:ascii="Times New Roman"/>
          <w:b w:val="false"/>
          <w:i w:val="false"/>
          <w:color w:val="000000"/>
          <w:sz w:val="28"/>
        </w:rPr>
        <w:t>
   аталса, сол қалпында берілсін, әскери қызметтің лауазымы мен</w:t>
      </w:r>
      <w:r>
        <w:br/>
      </w:r>
      <w:r>
        <w:rPr>
          <w:rFonts w:ascii="Times New Roman"/>
          <w:b w:val="false"/>
          <w:i w:val="false"/>
          <w:color w:val="000000"/>
          <w:sz w:val="28"/>
        </w:rPr>
        <w:t>
                  әскери бөлімі қоса көрсетілсін</w:t>
      </w:r>
      <w:r>
        <w:br/>
      </w:r>
      <w:r>
        <w:rPr>
          <w:rFonts w:ascii="Times New Roman"/>
          <w:b w:val="false"/>
          <w:i w:val="false"/>
          <w:color w:val="000000"/>
          <w:sz w:val="28"/>
        </w:rPr>
        <w:t>
При заполнении данного пункта учреждения организации и предприятия</w:t>
      </w:r>
      <w:r>
        <w:br/>
      </w:r>
      <w:r>
        <w:rPr>
          <w:rFonts w:ascii="Times New Roman"/>
          <w:b w:val="false"/>
          <w:i w:val="false"/>
          <w:color w:val="000000"/>
          <w:sz w:val="28"/>
        </w:rPr>
        <w:t>
необходимо именовать так, как они назывались в свое время, военную</w:t>
      </w:r>
      <w:r>
        <w:br/>
      </w:r>
      <w:r>
        <w:rPr>
          <w:rFonts w:ascii="Times New Roman"/>
          <w:b w:val="false"/>
          <w:i w:val="false"/>
          <w:color w:val="000000"/>
          <w:sz w:val="28"/>
        </w:rPr>
        <w:t>
  службу записывать с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742"/>
        <w:gridCol w:w="7036"/>
        <w:gridCol w:w="37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7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мекеме, ұйым, кәсіпорын, сондай-ақ министрлік (ведомство) қоса көрсетілсін</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3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тұрған жері</w:t>
            </w:r>
            <w:r>
              <w:br/>
            </w: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742"/>
        <w:gridCol w:w="7036"/>
        <w:gridCol w:w="37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7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мекеме, ұйым, кәсіпорын, сондай-ақ министрлік (ведомство) қоса көрсетілсін</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3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тұрған жері</w:t>
            </w:r>
            <w:r>
              <w:br/>
            </w: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Жақын туыстарыңыз (әкеңіз, шешеңіз, бауырларыңыз,</w:t>
      </w:r>
      <w:r>
        <w:br/>
      </w:r>
      <w:r>
        <w:rPr>
          <w:rFonts w:ascii="Times New Roman"/>
          <w:b w:val="false"/>
          <w:i w:val="false"/>
          <w:color w:val="000000"/>
          <w:sz w:val="28"/>
        </w:rPr>
        <w:t>
апа-қарындастарыңыз және балаларыңыз), сондай-ақ жұбайыңыз</w:t>
      </w:r>
      <w:r>
        <w:br/>
      </w:r>
      <w:r>
        <w:rPr>
          <w:rFonts w:ascii="Times New Roman"/>
          <w:b w:val="false"/>
          <w:i w:val="false"/>
          <w:color w:val="000000"/>
          <w:sz w:val="28"/>
        </w:rPr>
        <w:t>
зайыбыңыз):</w:t>
      </w:r>
      <w:r>
        <w:br/>
      </w:r>
      <w:r>
        <w:rPr>
          <w:rFonts w:ascii="Times New Roman"/>
          <w:b w:val="false"/>
          <w:i w:val="false"/>
          <w:color w:val="000000"/>
          <w:sz w:val="28"/>
        </w:rPr>
        <w:t>
      Ваши близкие родственники (отец, мать, братья, сестры и дети),</w:t>
      </w:r>
      <w:r>
        <w:br/>
      </w:r>
      <w:r>
        <w:rPr>
          <w:rFonts w:ascii="Times New Roman"/>
          <w:b w:val="false"/>
          <w:i w:val="false"/>
          <w:color w:val="000000"/>
          <w:sz w:val="28"/>
        </w:rPr>
        <w:t>
а также муж (жена):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3797"/>
        <w:gridCol w:w="2729"/>
        <w:gridCol w:w="2729"/>
        <w:gridCol w:w="2729"/>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деңгейі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r>
              <w:rPr>
                <w:rFonts w:ascii="Times New Roman"/>
                <w:b w:val="false"/>
                <w:i w:val="false"/>
                <w:color w:val="000000"/>
                <w:vertAlign w:val="superscript"/>
              </w:rPr>
              <w:t>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датасы</w:t>
            </w:r>
            <w:r>
              <w:br/>
            </w:r>
            <w:r>
              <w:rPr>
                <w:rFonts w:ascii="Times New Roman"/>
                <w:b w:val="false"/>
                <w:i w:val="false"/>
                <w:color w:val="000000"/>
                <w:sz w:val="20"/>
              </w:rPr>
              <w:t>
</w:t>
            </w:r>
            <w:r>
              <w:rPr>
                <w:rFonts w:ascii="Times New Roman"/>
                <w:b w:val="false"/>
                <w:i w:val="false"/>
                <w:color w:val="000000"/>
                <w:sz w:val="20"/>
              </w:rPr>
              <w:t>Дата, место рождения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қызметі</w:t>
            </w:r>
            <w:r>
              <w:br/>
            </w:r>
            <w:r>
              <w:rPr>
                <w:rFonts w:ascii="Times New Roman"/>
                <w:b w:val="false"/>
                <w:i w:val="false"/>
                <w:color w:val="000000"/>
                <w:sz w:val="20"/>
              </w:rPr>
              <w:t>
</w:t>
            </w:r>
            <w:r>
              <w:rPr>
                <w:rFonts w:ascii="Times New Roman"/>
                <w:b w:val="false"/>
                <w:i w:val="false"/>
                <w:color w:val="000000"/>
                <w:sz w:val="20"/>
              </w:rPr>
              <w:t>Место работы, должность</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r>
              <w:br/>
            </w:r>
            <w:r>
              <w:rPr>
                <w:rFonts w:ascii="Times New Roman"/>
                <w:b w:val="false"/>
                <w:i w:val="false"/>
                <w:color w:val="000000"/>
                <w:sz w:val="20"/>
              </w:rPr>
              <w:t>
</w:t>
            </w:r>
            <w:r>
              <w:rPr>
                <w:rFonts w:ascii="Times New Roman"/>
                <w:b w:val="false"/>
                <w:i w:val="false"/>
                <w:color w:val="000000"/>
                <w:sz w:val="20"/>
              </w:rPr>
              <w:t>Адрес местожительства</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Егер туысқандарыңыз фамилиясын, атын, әкесінің атын өзгерткен болса,</w:t>
      </w:r>
      <w:r>
        <w:br/>
      </w:r>
      <w:r>
        <w:rPr>
          <w:rFonts w:ascii="Times New Roman"/>
          <w:b w:val="false"/>
          <w:i w:val="false"/>
          <w:color w:val="000000"/>
          <w:sz w:val="28"/>
        </w:rPr>
        <w:t>
олардың бұрынғы тегін, атын, әкесінің атын қоса көрсетіңіз</w:t>
      </w:r>
      <w:r>
        <w:br/>
      </w:r>
      <w:r>
        <w:rPr>
          <w:rFonts w:ascii="Times New Roman"/>
          <w:b w:val="false"/>
          <w:i w:val="false"/>
          <w:color w:val="000000"/>
          <w:sz w:val="28"/>
        </w:rPr>
        <w:t>
Если родственники изменяли фамилию, имя, отчество, то необходимо</w:t>
      </w:r>
      <w:r>
        <w:br/>
      </w:r>
      <w:r>
        <w:rPr>
          <w:rFonts w:ascii="Times New Roman"/>
          <w:b w:val="false"/>
          <w:i w:val="false"/>
          <w:color w:val="000000"/>
          <w:sz w:val="28"/>
        </w:rPr>
        <w:t>
указать их прежние фамилию, имя, отчество</w:t>
      </w:r>
    </w:p>
    <w:p>
      <w:pPr>
        <w:spacing w:after="0"/>
        <w:ind w:left="0"/>
        <w:jc w:val="both"/>
      </w:pPr>
      <w:r>
        <w:rPr>
          <w:rFonts w:ascii="Times New Roman"/>
          <w:b w:val="false"/>
          <w:i w:val="false"/>
          <w:color w:val="000000"/>
          <w:sz w:val="28"/>
        </w:rPr>
        <w:t>14. Қандай мемлекеттік және өзге марапаттарыңыз бар</w:t>
      </w:r>
      <w:r>
        <w:br/>
      </w:r>
      <w:r>
        <w:rPr>
          <w:rFonts w:ascii="Times New Roman"/>
          <w:b w:val="false"/>
          <w:i w:val="false"/>
          <w:color w:val="000000"/>
          <w:sz w:val="28"/>
        </w:rPr>
        <w:t>
Какие имеете государственные и другие награды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немен марапатталдыңыз)</w:t>
      </w:r>
      <w:r>
        <w:br/>
      </w:r>
      <w:r>
        <w:rPr>
          <w:rFonts w:ascii="Times New Roman"/>
          <w:b w:val="false"/>
          <w:i w:val="false"/>
          <w:color w:val="000000"/>
          <w:sz w:val="28"/>
        </w:rPr>
        <w:t>
                     (когда и чем награждены)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15. Әскери қызметке қатысыңыз және әскери атағыңыз</w:t>
      </w:r>
      <w:r>
        <w:br/>
      </w:r>
      <w:r>
        <w:rPr>
          <w:rFonts w:ascii="Times New Roman"/>
          <w:b w:val="false"/>
          <w:i w:val="false"/>
          <w:color w:val="000000"/>
          <w:sz w:val="28"/>
        </w:rPr>
        <w:t>
Отношение к воинской обязанности и воинское звание 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Құрамы</w:t>
      </w:r>
      <w:r>
        <w:br/>
      </w:r>
      <w:r>
        <w:rPr>
          <w:rFonts w:ascii="Times New Roman"/>
          <w:b w:val="false"/>
          <w:i w:val="false"/>
          <w:color w:val="000000"/>
          <w:sz w:val="28"/>
        </w:rPr>
        <w:t>
Состав ______________________________________________________________</w:t>
      </w:r>
      <w:r>
        <w:br/>
      </w:r>
      <w:r>
        <w:rPr>
          <w:rFonts w:ascii="Times New Roman"/>
          <w:b w:val="false"/>
          <w:i w:val="false"/>
          <w:color w:val="000000"/>
          <w:sz w:val="28"/>
        </w:rPr>
        <w:t>
           (командалық, саяси, әкімшілік, техникалық және т.б.)</w:t>
      </w:r>
      <w:r>
        <w:br/>
      </w:r>
      <w:r>
        <w:rPr>
          <w:rFonts w:ascii="Times New Roman"/>
          <w:b w:val="false"/>
          <w:i w:val="false"/>
          <w:color w:val="000000"/>
          <w:sz w:val="28"/>
        </w:rPr>
        <w:t>
      (командный, политический, административный, технический и т.д.)</w:t>
      </w:r>
    </w:p>
    <w:p>
      <w:pPr>
        <w:spacing w:after="0"/>
        <w:ind w:left="0"/>
        <w:jc w:val="both"/>
      </w:pPr>
      <w:r>
        <w:rPr>
          <w:rFonts w:ascii="Times New Roman"/>
          <w:b w:val="false"/>
          <w:i w:val="false"/>
          <w:color w:val="000000"/>
          <w:sz w:val="28"/>
        </w:rPr>
        <w:t>Әскер түрі __________________________________________________________</w:t>
      </w:r>
      <w:r>
        <w:br/>
      </w:r>
      <w:r>
        <w:rPr>
          <w:rFonts w:ascii="Times New Roman"/>
          <w:b w:val="false"/>
          <w:i w:val="false"/>
          <w:color w:val="000000"/>
          <w:sz w:val="28"/>
        </w:rPr>
        <w:t>
Род войск</w:t>
      </w:r>
    </w:p>
    <w:p>
      <w:pPr>
        <w:spacing w:after="0"/>
        <w:ind w:left="0"/>
        <w:jc w:val="both"/>
      </w:pPr>
      <w:r>
        <w:rPr>
          <w:rFonts w:ascii="Times New Roman"/>
          <w:b w:val="false"/>
          <w:i w:val="false"/>
          <w:color w:val="000000"/>
          <w:sz w:val="28"/>
        </w:rPr>
        <w:t>16. Мекен-жайыңыз бен телефоныңыз</w:t>
      </w:r>
      <w:r>
        <w:br/>
      </w:r>
      <w:r>
        <w:rPr>
          <w:rFonts w:ascii="Times New Roman"/>
          <w:b w:val="false"/>
          <w:i w:val="false"/>
          <w:color w:val="000000"/>
          <w:sz w:val="28"/>
        </w:rPr>
        <w:t>
Домашний адрес и телефон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 _______________________ 20_____ г.</w:t>
      </w:r>
      <w:r>
        <w:br/>
      </w:r>
      <w:r>
        <w:rPr>
          <w:rFonts w:ascii="Times New Roman"/>
          <w:b w:val="false"/>
          <w:i w:val="false"/>
          <w:color w:val="000000"/>
          <w:sz w:val="28"/>
        </w:rPr>
        <w:t>
      (толтырылған мезгілі)</w:t>
      </w:r>
      <w:r>
        <w:br/>
      </w: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Өзінің қолы _____________________</w:t>
      </w:r>
      <w:r>
        <w:br/>
      </w: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(Жеке іс парағын толтырушы қызметкер кейінгі өзгерістер туралы</w:t>
      </w:r>
      <w:r>
        <w:br/>
      </w:r>
      <w:r>
        <w:rPr>
          <w:rFonts w:ascii="Times New Roman"/>
          <w:b w:val="false"/>
          <w:i w:val="false"/>
          <w:color w:val="000000"/>
          <w:sz w:val="28"/>
        </w:rPr>
        <w:t>
(білімі, ғылыми дәреже, атақ алуы т.с.с.) қызмет орнына хабарлауға</w:t>
      </w:r>
      <w:r>
        <w:br/>
      </w:r>
      <w:r>
        <w:rPr>
          <w:rFonts w:ascii="Times New Roman"/>
          <w:b w:val="false"/>
          <w:i w:val="false"/>
          <w:color w:val="000000"/>
          <w:sz w:val="28"/>
        </w:rPr>
        <w:t>
міндетті. Бұл мағлұматтар жеке іс қағазына енгізіледі).</w:t>
      </w:r>
      <w:r>
        <w:br/>
      </w:r>
      <w:r>
        <w:rPr>
          <w:rFonts w:ascii="Times New Roman"/>
          <w:b w:val="false"/>
          <w:i w:val="false"/>
          <w:color w:val="000000"/>
          <w:sz w:val="28"/>
        </w:rPr>
        <w:t>
(Работник, заполняющий личный листок, обязан о всех последующих</w:t>
      </w:r>
      <w:r>
        <w:br/>
      </w:r>
      <w:r>
        <w:rPr>
          <w:rFonts w:ascii="Times New Roman"/>
          <w:b w:val="false"/>
          <w:i w:val="false"/>
          <w:color w:val="000000"/>
          <w:sz w:val="28"/>
        </w:rPr>
        <w:t>
изменениях (образовании, присвоении ученой степени, ученого звания и</w:t>
      </w:r>
      <w:r>
        <w:br/>
      </w:r>
      <w:r>
        <w:rPr>
          <w:rFonts w:ascii="Times New Roman"/>
          <w:b w:val="false"/>
          <w:i w:val="false"/>
          <w:color w:val="000000"/>
          <w:sz w:val="28"/>
        </w:rPr>
        <w:t>
т.п.) сообщать по месту работы для внесения этих изменений в его</w:t>
      </w:r>
      <w:r>
        <w:br/>
      </w:r>
      <w:r>
        <w:rPr>
          <w:rFonts w:ascii="Times New Roman"/>
          <w:b w:val="false"/>
          <w:i w:val="false"/>
          <w:color w:val="000000"/>
          <w:sz w:val="28"/>
        </w:rPr>
        <w:t>
личное дело).</w:t>
      </w:r>
    </w:p>
    <w:bookmarkStart w:name="z86"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и условиям   </w:t>
      </w:r>
      <w:r>
        <w:br/>
      </w:r>
      <w:r>
        <w:rPr>
          <w:rFonts w:ascii="Times New Roman"/>
          <w:b w:val="false"/>
          <w:i w:val="false"/>
          <w:color w:val="000000"/>
          <w:sz w:val="28"/>
        </w:rPr>
        <w:t xml:space="preserve">
проведения конкурса и  </w:t>
      </w:r>
      <w:r>
        <w:br/>
      </w:r>
      <w:r>
        <w:rPr>
          <w:rFonts w:ascii="Times New Roman"/>
          <w:b w:val="false"/>
          <w:i w:val="false"/>
          <w:color w:val="000000"/>
          <w:sz w:val="28"/>
        </w:rPr>
        <w:t>
прохождения стажировки при</w:t>
      </w:r>
      <w:r>
        <w:br/>
      </w:r>
      <w:r>
        <w:rPr>
          <w:rFonts w:ascii="Times New Roman"/>
          <w:b w:val="false"/>
          <w:i w:val="false"/>
          <w:color w:val="000000"/>
          <w:sz w:val="28"/>
        </w:rPr>
        <w:t xml:space="preserve">
поступлении на      </w:t>
      </w:r>
      <w:r>
        <w:br/>
      </w:r>
      <w:r>
        <w:rPr>
          <w:rFonts w:ascii="Times New Roman"/>
          <w:b w:val="false"/>
          <w:i w:val="false"/>
          <w:color w:val="000000"/>
          <w:sz w:val="28"/>
        </w:rPr>
        <w:t>
правоохранительную службу</w:t>
      </w:r>
      <w:r>
        <w:br/>
      </w:r>
      <w:r>
        <w:rPr>
          <w:rFonts w:ascii="Times New Roman"/>
          <w:b w:val="false"/>
          <w:i w:val="false"/>
          <w:color w:val="000000"/>
          <w:sz w:val="28"/>
        </w:rPr>
        <w:t xml:space="preserve">
в таможенные органы  </w:t>
      </w:r>
      <w:r>
        <w:br/>
      </w:r>
      <w:r>
        <w:rPr>
          <w:rFonts w:ascii="Times New Roman"/>
          <w:b w:val="false"/>
          <w:i w:val="false"/>
          <w:color w:val="000000"/>
          <w:sz w:val="28"/>
        </w:rPr>
        <w:t xml:space="preserve">
Республики Казахстан    </w:t>
      </w:r>
    </w:p>
    <w:bookmarkEnd w:id="32"/>
    <w:bookmarkStart w:name="z87" w:id="33"/>
    <w:p>
      <w:pPr>
        <w:spacing w:after="0"/>
        <w:ind w:left="0"/>
        <w:jc w:val="both"/>
      </w:pPr>
      <w:r>
        <w:rPr>
          <w:rFonts w:ascii="Times New Roman"/>
          <w:b w:val="false"/>
          <w:i w:val="false"/>
          <w:color w:val="000000"/>
          <w:sz w:val="28"/>
        </w:rPr>
        <w:t xml:space="preserve">
Форма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9"/>
        <w:gridCol w:w="70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 М І Р Б А Я Н</w:t>
            </w:r>
          </w:p>
          <w:p>
            <w:pPr>
              <w:spacing w:after="20"/>
              <w:ind w:left="20"/>
              <w:jc w:val="both"/>
            </w:pPr>
            <w:r>
              <w:rPr>
                <w:rFonts w:ascii="Times New Roman"/>
                <w:b/>
                <w:i w:val="false"/>
                <w:color w:val="000000"/>
                <w:sz w:val="20"/>
              </w:rPr>
              <w:t>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қолымен еркін толтырылады, алайда төмендегідей деректер МІНДЕТТІ түрде көрсетілуге тиіс: тегі, аты, әкесінің аты,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туған күні. Өзі, жұбайы (ері) және жақын туыстары қылмыстық жауапқа тартылған ба (қашан? не үшін?).</w:t>
            </w:r>
            <w:r>
              <w:br/>
            </w:r>
            <w:r>
              <w:rPr>
                <w:rFonts w:ascii="Times New Roman"/>
                <w:b w:val="false"/>
                <w:i w:val="false"/>
                <w:color w:val="000000"/>
                <w:sz w:val="20"/>
              </w:rPr>
              <w:t>
</w:t>
            </w:r>
            <w:r>
              <w:rPr>
                <w:rFonts w:ascii="Times New Roman"/>
                <w:b w:val="false"/>
                <w:i w:val="false"/>
                <w:color w:val="000000"/>
                <w:sz w:val="20"/>
              </w:rPr>
              <w:t>Пишется собственноручно в произвольной форме, но с ОБЯЗАТЕЛЬНЫМ указанием следующих сведений: фамилия, имя, отчество,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________________ 20_____ ж./ г.</w:t>
            </w:r>
          </w:p>
          <w:p>
            <w:pPr>
              <w:spacing w:after="20"/>
              <w:ind w:left="20"/>
              <w:jc w:val="both"/>
            </w:pPr>
            <w:r>
              <w:rPr>
                <w:rFonts w:ascii="Times New Roman"/>
                <w:b w:val="false"/>
                <w:i w:val="false"/>
                <w:color w:val="000000"/>
                <w:sz w:val="20"/>
              </w:rPr>
              <w:t>(толтырылған дата)</w:t>
            </w:r>
            <w:r>
              <w:br/>
            </w:r>
            <w:r>
              <w:rPr>
                <w:rFonts w:ascii="Times New Roman"/>
                <w:b w:val="false"/>
                <w:i w:val="false"/>
                <w:color w:val="000000"/>
                <w:sz w:val="20"/>
              </w:rPr>
              <w:t>
</w:t>
            </w:r>
            <w:r>
              <w:rPr>
                <w:rFonts w:ascii="Times New Roman"/>
                <w:b w:val="false"/>
                <w:i w:val="false"/>
                <w:color w:val="000000"/>
                <w:sz w:val="20"/>
              </w:rPr>
              <w:t>(дата заполнения)</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қолы __________________________</w:t>
            </w:r>
          </w:p>
          <w:p>
            <w:pPr>
              <w:spacing w:after="20"/>
              <w:ind w:left="20"/>
              <w:jc w:val="both"/>
            </w:pPr>
            <w:r>
              <w:rPr>
                <w:rFonts w:ascii="Times New Roman"/>
                <w:b w:val="false"/>
                <w:i w:val="false"/>
                <w:color w:val="000000"/>
                <w:sz w:val="20"/>
              </w:rPr>
              <w:t>Подпись</w:t>
            </w:r>
          </w:p>
        </w:tc>
      </w:tr>
    </w:tbl>
    <w:bookmarkStart w:name="z88"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и условиям   </w:t>
      </w:r>
      <w:r>
        <w:br/>
      </w:r>
      <w:r>
        <w:rPr>
          <w:rFonts w:ascii="Times New Roman"/>
          <w:b w:val="false"/>
          <w:i w:val="false"/>
          <w:color w:val="000000"/>
          <w:sz w:val="28"/>
        </w:rPr>
        <w:t xml:space="preserve">
проведения конкурса и  </w:t>
      </w:r>
      <w:r>
        <w:br/>
      </w:r>
      <w:r>
        <w:rPr>
          <w:rFonts w:ascii="Times New Roman"/>
          <w:b w:val="false"/>
          <w:i w:val="false"/>
          <w:color w:val="000000"/>
          <w:sz w:val="28"/>
        </w:rPr>
        <w:t>
прохождения стажировки при</w:t>
      </w:r>
      <w:r>
        <w:br/>
      </w:r>
      <w:r>
        <w:rPr>
          <w:rFonts w:ascii="Times New Roman"/>
          <w:b w:val="false"/>
          <w:i w:val="false"/>
          <w:color w:val="000000"/>
          <w:sz w:val="28"/>
        </w:rPr>
        <w:t xml:space="preserve">
поступлении на      </w:t>
      </w:r>
      <w:r>
        <w:br/>
      </w:r>
      <w:r>
        <w:rPr>
          <w:rFonts w:ascii="Times New Roman"/>
          <w:b w:val="false"/>
          <w:i w:val="false"/>
          <w:color w:val="000000"/>
          <w:sz w:val="28"/>
        </w:rPr>
        <w:t>
правоохранительную службу</w:t>
      </w:r>
      <w:r>
        <w:br/>
      </w:r>
      <w:r>
        <w:rPr>
          <w:rFonts w:ascii="Times New Roman"/>
          <w:b w:val="false"/>
          <w:i w:val="false"/>
          <w:color w:val="000000"/>
          <w:sz w:val="28"/>
        </w:rPr>
        <w:t xml:space="preserve">
в таможенные органы  </w:t>
      </w:r>
      <w:r>
        <w:br/>
      </w:r>
      <w:r>
        <w:rPr>
          <w:rFonts w:ascii="Times New Roman"/>
          <w:b w:val="false"/>
          <w:i w:val="false"/>
          <w:color w:val="000000"/>
          <w:sz w:val="28"/>
        </w:rPr>
        <w:t xml:space="preserve">
Республики Казахстан    </w:t>
      </w:r>
    </w:p>
    <w:bookmarkEnd w:id="34"/>
    <w:bookmarkStart w:name="z89" w:id="35"/>
    <w:p>
      <w:pPr>
        <w:spacing w:after="0"/>
        <w:ind w:left="0"/>
        <w:jc w:val="both"/>
      </w:pPr>
      <w:r>
        <w:rPr>
          <w:rFonts w:ascii="Times New Roman"/>
          <w:b w:val="false"/>
          <w:i w:val="false"/>
          <w:color w:val="000000"/>
          <w:sz w:val="28"/>
        </w:rPr>
        <w:t xml:space="preserve">
Форма            </w:t>
      </w:r>
    </w:p>
    <w:bookmarkEnd w:id="35"/>
    <w:bookmarkStart w:name="z90" w:id="36"/>
    <w:p>
      <w:pPr>
        <w:spacing w:after="0"/>
        <w:ind w:left="0"/>
        <w:jc w:val="both"/>
      </w:pPr>
      <w:r>
        <w:rPr>
          <w:rFonts w:ascii="Times New Roman"/>
          <w:b w:val="false"/>
          <w:i w:val="false"/>
          <w:color w:val="000000"/>
          <w:sz w:val="28"/>
        </w:rPr>
        <w:t>
   </w:t>
      </w:r>
      <w:r>
        <w:rPr>
          <w:rFonts w:ascii="Times New Roman"/>
          <w:b/>
          <w:i w:val="false"/>
          <w:color w:val="000000"/>
          <w:sz w:val="28"/>
        </w:rPr>
        <w:t>Результаты сдачи зачета по физической подготовке кандидатами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247"/>
        <w:gridCol w:w="959"/>
        <w:gridCol w:w="1117"/>
        <w:gridCol w:w="947"/>
        <w:gridCol w:w="947"/>
        <w:gridCol w:w="907"/>
        <w:gridCol w:w="907"/>
        <w:gridCol w:w="907"/>
        <w:gridCol w:w="907"/>
        <w:gridCol w:w="1078"/>
        <w:gridCol w:w="925"/>
        <w:gridCol w:w="1688"/>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п/н</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участника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норматива</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100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Подтягивание на перекладине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Сгибание и разгибание рук в упоре лежа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 гири 16 кг. (кол-во повторении)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Член конкурсной комиссии _________   ________________________________</w:t>
      </w:r>
      <w:r>
        <w:br/>
      </w:r>
      <w:r>
        <w:rPr>
          <w:rFonts w:ascii="Times New Roman"/>
          <w:b w:val="false"/>
          <w:i w:val="false"/>
          <w:color w:val="000000"/>
          <w:sz w:val="28"/>
        </w:rPr>
        <w:t>
                            подпись                Ф.И.О. и должность</w:t>
      </w:r>
    </w:p>
    <w:p>
      <w:pPr>
        <w:spacing w:after="0"/>
        <w:ind w:left="0"/>
        <w:jc w:val="both"/>
      </w:pPr>
      <w:r>
        <w:rPr>
          <w:rFonts w:ascii="Times New Roman"/>
          <w:b w:val="false"/>
          <w:i w:val="false"/>
          <w:color w:val="000000"/>
          <w:sz w:val="28"/>
        </w:rPr>
        <w:t>Секретарь конкурсной</w:t>
      </w:r>
      <w:r>
        <w:br/>
      </w:r>
      <w:r>
        <w:rPr>
          <w:rFonts w:ascii="Times New Roman"/>
          <w:b w:val="false"/>
          <w:i w:val="false"/>
          <w:color w:val="000000"/>
          <w:sz w:val="28"/>
        </w:rPr>
        <w:t>
комиссии                 _________   ________________________________</w:t>
      </w:r>
      <w:r>
        <w:br/>
      </w:r>
      <w:r>
        <w:rPr>
          <w:rFonts w:ascii="Times New Roman"/>
          <w:b w:val="false"/>
          <w:i w:val="false"/>
          <w:color w:val="000000"/>
          <w:sz w:val="28"/>
        </w:rPr>
        <w:t>
                           подпись                 Ф.И.О. 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