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cc941" w14:textId="8dcc9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стандарта организации оказания паллиативной помощи населению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14 ноября 2013 года № 657. Зарегистрирован в Министерстве юстиции Республики Казахстан 12 декабря 2013 года № 8956. Утратил силу приказом Министра здравоохранения Республики Казахстан от 27 ноября 2020 года № ҚР ДСМ-209/2020.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здравоохранения РК от 27.11.2020 </w:t>
      </w:r>
      <w:r>
        <w:rPr>
          <w:rFonts w:ascii="Times New Roman"/>
          <w:b w:val="false"/>
          <w:i w:val="false"/>
          <w:color w:val="ff0000"/>
          <w:sz w:val="28"/>
        </w:rPr>
        <w:t>№ ҚР ДСМ-209/2020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6)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 Республики Казахстан от 18 сентября 2009 года "О здоровье народа и системе здравоохранения" и подпункта 9) </w:t>
      </w:r>
      <w:r>
        <w:rPr>
          <w:rFonts w:ascii="Times New Roman"/>
          <w:b w:val="false"/>
          <w:i w:val="false"/>
          <w:color w:val="000000"/>
          <w:sz w:val="28"/>
        </w:rPr>
        <w:t>пункта 16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Министерстве здравоохранения и социального развития Республики Казахстан, утвержденного постановлением Правительства Республики Казахстан от 23 сентября 2014 года № 1005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в редакции приказа Министра здравоохранения и социального развития РК от 30.12.2014 </w:t>
      </w:r>
      <w:r>
        <w:rPr>
          <w:rFonts w:ascii="Times New Roman"/>
          <w:b w:val="false"/>
          <w:i w:val="false"/>
          <w:color w:val="000000"/>
          <w:sz w:val="28"/>
        </w:rPr>
        <w:t>№ 369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"Организация оказания паллиативной помощи населению Республики Казахстан".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организации медицинской помощи Министерства здравоохранения Республики Казахстан (Тулегалиева А.Г.):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обеспечить государственную регистрацию настоящего приказа в Министерстве юстиции Республики Казахстан;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после государственной регистрации настоящего приказа обеспечить его размещение на интернет-ресурсе Министерства здравоохранения Республики Казахстан.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юридической службы Министерства здравоохранения Республики Казахстан (Асаинова Д.Е.) обеспечить официальное опубликование настоящего приказа в средствах массовой информации после его государственной регистрации.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Вице-министра здравоохранения Республики Казахстан Байжунусова Э.А.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Настоящий приказ вводится в действие со дня его первого официального опубликования. 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Каирбекова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ноября 2013 года № 657</w:t>
            </w:r>
          </w:p>
        </w:tc>
      </w:tr>
    </w:tbl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</w:t>
      </w:r>
      <w:r>
        <w:br/>
      </w:r>
      <w:r>
        <w:rPr>
          <w:rFonts w:ascii="Times New Roman"/>
          <w:b/>
          <w:i w:val="false"/>
          <w:color w:val="000000"/>
        </w:rPr>
        <w:t>организации оказания паллиативной помощи населению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Стандарт организации оказания паллиативной помощи населению Республики Казахстан (далее – Стандарт) разработан в соответствии с подпунктом 6)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 Республики Казахстан от 18 сентября 2009 года "О здоровье народа и системе здравоохранения" и подпункта 16) </w:t>
      </w:r>
      <w:r>
        <w:rPr>
          <w:rFonts w:ascii="Times New Roman"/>
          <w:b w:val="false"/>
          <w:i w:val="false"/>
          <w:color w:val="000000"/>
          <w:sz w:val="28"/>
        </w:rPr>
        <w:t>пункта 16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Министерстве здравоохранения Республики Казахстан, утвержденного постановлением Правительства Республики Казахстан от 28 октября 2004 года № 1117. 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Организации, осуществляющие паллиативную помощь, создаются в целях своевременного проведения мероприятий, направленных на улучшение качества жизни и общего состояния пациентов, страдающих неизлечимыми тяжелыми, прогрессирующими заболеваниями. 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Стандарт устанавливает требования к организации оказания паллиативной помощи больным в организациях здравоохранения на амбулаторно-поликлиническом, стационарном уровнях. 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категорий населения, подлежащих паллиативной помощи и сестринскому уходу, утвержден постановлением Правительства Республики Казахстан от 26 ноября 2009 года № 1938. 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Паллиативная помощь для категорий населения, утвержденных Правительством Республики Казахстан, входит в гарантированный объем бесплатной медицинской помощи (далее – ГОБМП) предоставляется за счет бюджетных средств и включает профилактические, диагностические и лечебные медицинские услуги, обладающие наибольшей доказанной эффективностью,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Перечнем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ГОБМП, утвержденным постановлением Правительства Республики Казахстан от 15 декабря 2009 года № 2136. 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 предоставлении паллиативной помощи принимают участие организации здравоохранения государственной и частной формы собственности, а также неправительственные организации, имеющие соответствующую лицензию. 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Термины и определения, используемые в настоящем стандарте: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паллиативная помощь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направление медицинской и социальной деятельности, целью которой является улучшение качества жизни и общего состояния пациентов с неизлечимыми заболеваниями в терминальной (конечной) стадии, подтвержденное медицинским заключением, выданным организацией здравоохранения;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хоспис – это медицинская (медико-социальная) организация, оказывающая паллиативную помощь (медицинскую, психосоциальную и духовную) в условиях стационара, неизлечимо больным пациентам и их родственникам;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отделение (палата) паллиативной помощи – подразделение в составе многопрофильной или специализированной больницы, оказывающее квалифицированную медицинскую и психологическую помощь неизлечимым больным в терминальной (конечной) стадии заболевания;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стационарная помощь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форма предоставления квалифицированной, специализированной и высокоспециализированной медицинской помощи с круглосуточным медицинским наблюдением;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стационарозамещающая помощь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форма предоставления доврачебной и квалифицированной и специализированной медицинской помощи с медицинским наблюдением продолжительностью от четырех до восьми часов в течение дня;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доврачебная медицинская помощь – медицинская помощь, оказываемая медицинскими работниками со средним медицинским образованием в целях профилактики заболеваний, а также при заболеваниях, не требующих использования методов диагностики, лечения и медицинской реабилитации с участием врача; 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квалифицированная медицинская помощь – медицинская помощь, оказываемая медицинскими работниками с высшим медицинским образованием при заболеваниях, не требующих специализированных методов диагностики, лечения и медицинской реабилитации;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мобильные бригады (далее – МБ) – бригады по оказанию паллиативной помощи и сестринского ухода на дому;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мультидисциплинарная группа (далее – МДГ) – группа по оказанию паллиативной помощи, включающая в свой состав медицинских и социальных работников, психологов, а при необходимости и других специалистов, имеющих специальную подготовку по оказанию паллиативной помощи;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поддержка в период утраты (смерти пациента) – помощь семье пережить тяжелый момент потери, возникший после смерти пациента;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биологическая смерть (смерть пациента) представляет собой прекращение жизнедеятельности организма, при котором жизненно важные функции необратимо угасли;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паллиативная помощь во фтизиатрии – это комплекс мер по отношению к больным, страдающим неизлечимой формой туберкулеза и ТБ/ВИЧ/СПИД, а также членам их семей, с целью облегчения физических, психических, душевных и социальных страданий у больных туберкулезом.</w:t>
      </w:r>
    </w:p>
    <w:bookmarkEnd w:id="27"/>
    <w:bookmarkStart w:name="z31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направления деятельности и структура</w:t>
      </w:r>
      <w:r>
        <w:br/>
      </w:r>
      <w:r>
        <w:rPr>
          <w:rFonts w:ascii="Times New Roman"/>
          <w:b/>
          <w:i w:val="false"/>
          <w:color w:val="000000"/>
        </w:rPr>
        <w:t>организации оказания паллиативной помощи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Основными задачами организаций, оказывающих паллиативную помощь, являются: 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улучшение качества жизни неизлечимо больных, страдающих тяжелыми прогрессирующими заболеваниями в терминальной (конечной) стадии;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предоставление пациентам паллиативной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обучение родственников основам медицинского ухода за неизлечимо больными в домашних условиях. </w:t>
      </w:r>
    </w:p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Паллиативная помощь оказывается специализированными медицинскими организациями либо специализированными отделениями в составе многопрофильных медицинских организаций государственной и частной формы собственности.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 организациям, оказывающим паллиативную помощь, относятся: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хосписы;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отделения (палаты) паллиативной помощи в составе многопрофильной или специализированной больницы (взрослой, детской);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стационары на дому.</w:t>
      </w:r>
    </w:p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Организации паллиативной помощи создаются в районных и областных центрах, городе республиканского значения и столице. 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Паллиативная помощь неизлечимо больным хроническими прогрессирующими заболеваниями в стадии декомпенсации, онкологическим больным, больным Синдромом приобретенного иммунодефицита (далее – СПИД) и туберкулезом в терминальной (конечной) стадии заболевания оказывается под руководством врача в специализированных структурных подразделениях медицинских организаций, самостоятельных медицинских организациях (хосписах) или в форме стационара на дому.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Паллиативная помощь вышеуказанной категории больных включает в себя: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доврачебную помощь;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квалифицированную медицинскую помощь. </w:t>
      </w:r>
    </w:p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Обеспеченность койками для оказания паллиативной помощи предусматривается из расчета 30 коек на 400 000 населения. 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Штаты организаций здравоохранения, оказывающих паллиативную помощь, устанавливаются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типовыми штатами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и штатными нормативами организаций здравоохранения, утвержденными приказом Министра здравоохранения Республики Казахстан от 7 апреля 2010 года № 238 "Об утверждении типовых штатов и штатных нормативов организаций здравоохранения", (зарегистрирован в Реестре государственной регистрации нормативных правовых актов Республики Казахстан под № 6173).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Оказание паллиативной помощи в медицинских организациях в рамках ГОБМП осуществляется в соответствии с клиническими протоколами, утвержденными уполномоченным органом в области здравоохранения. 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Паллиативная помощь в виде квалифицированной медицинской помощи предоставляется врачом, ответственным за координацию процесса оказания медицинской помощи в хосписе или в отделении (палате) паллиативной помощи при специализированных или многопрофильных больницах.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Показания для госпитализации больных, нуждающихся в оказании паллиативной помощи, определяются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ноября 2011 года № 1343 "Об утверждении Правил оказания паллиативной помощи и сестринского ухода".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Госпитализация больных в стационар для оказание паллиативной помощи осуществляется через Портал бюро госпитализации согласно инструкции по организации плановой госпитализации в стационар в рамках ГОБМП,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3 июля 2010 года № 492 "Об утверждении Инструкции по организации плановой госпитализации в стационар в рамках гарантированного объема бесплатной медицинской помощи через Портал бюро госпитализации" (зарегистрирован в Реестре государственной регистрации нормативных правовых актов Республики Казахстан под № 6380).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В обязанности врача входит: прием, осмотр, составление плана лечения, лечение и наблюдение за пациентом в динамике, выписка, поддержание дальнейшей связи с пациентом, обучение пациента и (или) законного представителя/лица, осуществляющего уход, ведение первичной медицинской документации,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здравоохранения Республики Казахстан от 23 ноября 2010 года № 907 "Об утверждении форм первичной медицинской документации организаций здравоохранения" (зарегистрирован в Реестре государственной регистрации нормативных правовых актов под № 6697) (далее – приказ Министра здравоохранения № 907). 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Паллиативная помощь в виде доврачебной помощи предоставляется медицинскими сестрами в хосписе или в отделении (палате) паллиативной помощи при специализированных или многопрофильных больницах.</w:t>
      </w:r>
    </w:p>
    <w:bookmarkEnd w:id="42"/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В обязанности медицинской сестры входит: оценка состояния пациента, выполнение плана лечения, постоянная оценка и адаптация плана лечения, общение с пациентом и (или) законным представителем/лицом, осуществляющим уход, наблюдение за младшим медицинским персоналом/волонтерами, обучение пациента/семьи/лица, осуществляющего уход, оказание помощи пациенту и семье (до и после смерти), ведение первичной медицинской документации,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здравоохранения № 907. </w:t>
      </w:r>
    </w:p>
    <w:bookmarkEnd w:id="43"/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Пациенты, нуждающиеся в паллиативной помощи, обеспечиваются лекарственными препаратами для облегчения боли и страданий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марта 2012 года № 396 "Об утверждении Правил использования в медицинских целях наркотических средств, психотропных веществ и прекурсоров, подлежащих контролю в Республике Казахстан" (далее – постановление Правительства от 30 марта 2012 года № 396).</w:t>
      </w:r>
    </w:p>
    <w:bookmarkEnd w:id="44"/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Обеспечение, хранение и назначение обезболивающих наркотических лекарственных средств, производится лицами, имеющими медицинское образование и допуск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марта 2012 года № 396.</w:t>
      </w:r>
    </w:p>
    <w:bookmarkEnd w:id="45"/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Для адекватного лечения пациентов при наличии медицинских показаний используются как медикаментозные, так и не медикаментозные методы купирования боли и других патологических симптомов.</w:t>
      </w:r>
    </w:p>
    <w:bookmarkEnd w:id="46"/>
    <w:bookmarkStart w:name="z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Медицинские работники информируют пациента/его законных представителей о проводимом лечении, включая название медикаментов, показаний для назначения, дозировки, условий хранения, действий при обнаружении побочных эффектов, условий продолжения лечения данным препаратом, позволяя им участвовать в процессе принятия решения.</w:t>
      </w:r>
    </w:p>
    <w:bookmarkEnd w:id="47"/>
    <w:bookmarkStart w:name="z5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Сотрудники медицинских организаций, оказывающих паллиативную помощь, проводят консультирование пациентов и (или) законных представителей по соблюдению порядка и режима приема препаратов. </w:t>
      </w:r>
    </w:p>
    <w:bookmarkEnd w:id="48"/>
    <w:bookmarkStart w:name="z5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Определение биологической смерти, а также условия прекращения искусственных мер по поддержанию жизни пациентов осуществляются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140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здоровье народа и системе здравоохранения" (далее - Кодекс). </w:t>
      </w:r>
    </w:p>
    <w:bookmarkEnd w:id="49"/>
    <w:bookmarkStart w:name="z5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Медицинские работники своевременно регистрируют и документируют переход пациента в состояние биологической смерти. </w:t>
      </w:r>
    </w:p>
    <w:bookmarkEnd w:id="50"/>
    <w:bookmarkStart w:name="z5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Организация работы МБ и МДГ по оказанию паллиативной помощи пациентам осуществляется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 </w:t>
      </w:r>
    </w:p>
    <w:bookmarkEnd w:id="51"/>
    <w:bookmarkStart w:name="z5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Оказание паллиативной помощи больным хроническими прогрессирующими заболеваниями (далее - ХПЗ) в стадии декомпенсации организуется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</w:p>
    <w:bookmarkEnd w:id="52"/>
    <w:bookmarkStart w:name="z5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Оказание паллиативной помощи детям осуществляется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 </w:t>
      </w:r>
    </w:p>
    <w:bookmarkEnd w:id="53"/>
    <w:bookmarkStart w:name="z5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Оказание паллиативной помощи онкологическим больным осуществляется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</w:p>
    <w:bookmarkEnd w:id="54"/>
    <w:bookmarkStart w:name="z5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35. Оказание паллиативной помощи больным туберкулезом осуществляется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</w:p>
    <w:bookmarkEnd w:id="55"/>
    <w:bookmarkStart w:name="z5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Оказание паллиативной помощи больным СПИД осуществляется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</w:p>
    <w:bookmarkEnd w:id="56"/>
    <w:bookmarkStart w:name="z60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Организация оказания паллиативной помощи в хосписе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Хоспис является самостоятельной медико-социальной организацией, имеющей отдельный баланс и финансово-хозяйственное обслуживание.</w:t>
      </w:r>
    </w:p>
    <w:bookmarkStart w:name="z6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Структуру и штатное расписание утверждает руководитель по согласованию с местными органами государственного управления здравоохранения.</w:t>
      </w:r>
    </w:p>
    <w:bookmarkEnd w:id="58"/>
    <w:bookmarkStart w:name="z6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Структура хосписа: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стационарное отделение;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выездное отделение, состоящее из мобильных бригад по оказанию паллиативной помощи на дому;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дневной стационар.</w:t>
      </w:r>
    </w:p>
    <w:bookmarkStart w:name="z6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Задачи и функции хосписа: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медико-социальное обеспечение неизлечимо больных в медико-социальных организациях государственной, частной или благотворительной формы собственности;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повышение доступности стационарной медицинской помощи и улучшение медицинской помощи на дому неизлечимо больным в терминальной стадии;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оказание </w:t>
      </w:r>
      <w:r>
        <w:rPr>
          <w:rFonts w:ascii="Times New Roman"/>
          <w:b w:val="false"/>
          <w:i w:val="false"/>
          <w:color w:val="000000"/>
          <w:sz w:val="28"/>
        </w:rPr>
        <w:t>медико-социальной помощи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больным и их родственникам, обучение родственников навыкам ухода за тяжелобольными;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обеспечение подбора и проведение адекватной обезболивающей терапии;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организация необходимой консультативной помощи на дому по рекомендации врачей стационара;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взаимодействие со специализированными медицинскими организациями;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создание службы обучения волонтеров, обеспечивающих безвозмездный уход за больными в домашних условиях и в стационаре;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взаимодействие с религиозными организациями всех вероисповеданий, зарегистрированными на территории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работа с неправительственными и благотворительными организациями и органами социальной защиты населения.</w:t>
      </w:r>
    </w:p>
    <w:bookmarkStart w:name="z6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Хоспис обеспечивает: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симптоматическую терапию;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подбор и проведение адекватной обезболивающей терапии;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медико-социальную помощь больным;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психотерапевтическую помощь больному и его родственникам;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транспортировку больного;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санитарно-гигиеническое образование пациентов;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юридическую консультацию и правовую защиту интересов пациента;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освоение и внедрение в практику новых методов паллиативного лечения больных;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предоставление верующим больным возможности отправления религиозного культа во время пребывания в хосписе, при условии официальной регистрации данного религиозного объединения на территории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проведение анализа эффективности деятельности хосписа.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 паллиативной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населению Республики Казахстан</w:t>
            </w:r>
          </w:p>
        </w:tc>
      </w:tr>
    </w:tbl>
    <w:bookmarkStart w:name="z71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Организация работы</w:t>
      </w:r>
      <w:r>
        <w:br/>
      </w:r>
      <w:r>
        <w:rPr>
          <w:rFonts w:ascii="Times New Roman"/>
          <w:b/>
          <w:i w:val="false"/>
          <w:color w:val="000000"/>
        </w:rPr>
        <w:t>мобильных бригад и мультидисциплинарной группы</w:t>
      </w:r>
      <w:r>
        <w:br/>
      </w:r>
      <w:r>
        <w:rPr>
          <w:rFonts w:ascii="Times New Roman"/>
          <w:b/>
          <w:i w:val="false"/>
          <w:color w:val="000000"/>
        </w:rPr>
        <w:t>по оказанию паллиативной помощи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Мобильные бригады (далее – МБ) предназначены для оказания паллиативной помощи на дому (хоспис на дому) в виде: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доврачебной медицинской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квалифицированной медицинской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медико-социальной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помощи.</w:t>
      </w:r>
    </w:p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МБ создаются на базе хосписа, отделений паллиативной помощи многопрофильных или специализированных больниц, либо на базе амбулаторно-поликлинических организаций. 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состав МБ входят врач, медицинская сестра, социальный работник и психолог.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Мультидисциплинарная группа (далее – МДГ) предназначена для оказания паллиативной помощи на дому, формируется на базе территориальной поликлиники.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состав МДГ входят: врач, медицинская сестра, социальный работник, психолог, а также при необходимости – волонтер, священнослужитель. Дополнительно в состав МДГ вводятся должности психотерапевта для обеспечения психологической поддержки и других специалистов по профилю (онколог, фтизиатр, инфекционист, педиатр и другие) с соответствующим опытом работы и подготовкой. 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 целях сохранения стабильности эмоционального состояния сотрудников, соблюдаются следующие нормативы нагрузки: 1 врач на 10 пациентов, 1 медицинская сестра на 10 пациентов, 1 социальный работник на 25 – 30 пациентов, 1 священнослужитель на 50 пациентов. Члены команды проходят подготовку по вопросам оказания паллиативной помощи. 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Врач проходит курсы повышения квалификации по вопросам оказания паллиативной помощи.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Медицинские сестры, оказывающие паллиативную помощь, в течение месяца обучаются необходимым навыкам на рабочем месте, далее в течение трех месяцев проходят стажировку под наблюдением главной медицинской сестры хосписа или врача медицинской организации. 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Для оказания паллиативной помощи привлекается религиозный деятель, имеющий официальное религиозное образование. 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оказании паллиативной помощи используются услуги волонтеров (добровольцев), прошедших отбор с прохождением курса обучения основам паллиативной помощи, содержащий следующие темы: философия хосписа, коммуникационные навыки, работа в МДГ, нужды умирающего больного, роль волонтера.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Волонтеры работают под наблюдением врача–координатора. 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Критерии отбора волонтеров: </w:t>
      </w:r>
    </w:p>
    <w:bookmarkEnd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способность работать в команде;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умение выслушать и поддерживать общение;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сочувствовать и сострадать больным и тем, кто переживает утрату;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сохранять уважение к личности;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способность соблюдать </w:t>
      </w:r>
      <w:r>
        <w:rPr>
          <w:rFonts w:ascii="Times New Roman"/>
          <w:b w:val="false"/>
          <w:i w:val="false"/>
          <w:color w:val="000000"/>
          <w:sz w:val="28"/>
        </w:rPr>
        <w:t>врачебную тайну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уважительное отношение к убеждениям пациентов;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моральная целостность;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отсутствие уголовного прошлого.</w:t>
      </w:r>
    </w:p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Волонтеры (добровольцы), сами испытавшие травму в связи с потерей близкого человека, не допускаются к непосредственной работе с пациентами и семьями пациентов в течение 1–2 лет.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Деятельность волонтеров (добровольцев) регулируется письменным договором, в котором оговаривается график работы и виды предоставляемых услуг.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Поставщики услуг с немедицинским образованием, вовлеченные в процесс оказания паллиативной помощи, имеют профильное образование и навыки по оказанию паллиативной помощи с последующим непрерывным образованием по оказанию паллиативной помощи на рабочем месте и на обучающих семинарах (курса) в рамках повышения квалификации.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При разработке и осуществлении индивидуального плана лечения и ухода принимают участие члены МДГ (МБ) совместно с пациентом и членами его семьи, получившие достоверную информацию о диагнозе и ходе оказания паллиативной терапии. 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МДГ /МБ проводит рабочие встречи не реже одного раза в неделю.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Потребности пациента и его семьи постоянно оцениваются членами МДГ и МБ в ходе осуществления плана лечения и ухода, который изменяется и обновляется по мере изменения состояния пациента.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При оказании паллиативной помощи пациенту на дому врач МДГ / МБ осуществляет осмотр пациента и проводит коррекцию лечения.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Медицинская сестра МДГ / МБ выполняет врачебные назначения. 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При ухудшении состояния больного, находящегося на дому, когда требуется круглосуточное наблюдение, он госпитализируется в хоспис или в отделение паллиативной помощи многопрофильной или специализированной больницы.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При разработке графика работы членов МДГ и МБ учитываются уровень тяжести заболевания и нагрузка на персонал (зависит от вида предоставляемых услуг и местонахождения больного).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С учетом психологических особенностей оказания паллиативной помощи (синдром эмоционального выгорания) по усмотрению администрации устанавливается коэффициент доплаты персоналу за психоэмоциональную нагрузку.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В рамках организации поддержки персонала, участвующего в оказании паллиативной помощи осуществляются мероприятия:</w:t>
      </w:r>
    </w:p>
    <w:bookmarkEnd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члены МДГ / МБ получают начальную подготовку и непрерывное повышение квалификации по вопросам оказания паллиативной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члены МДГ / МБ регулярно оцениваются на стрессоустойчивость старшими членами коллектива;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организуются группы поддержки персонала, в том числе испытавшим потерю близкого человека.</w:t>
      </w:r>
    </w:p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Пациенты осуществляют информированный выбор терапии, включая и альтернативные методы лечения, прекращение лечебных мероприятий или отказа от любой терапии.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Права пациента и его семьи сообщаются им на их родном языке и в понятной для них форме. При наличии языковых и культурных барьеров, затрудняющих выражение опасений и вопросов у пациента, обеспечиваются услуги подготовленного переводчика соблюдающего конфиденциальность.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Если пациент не в состоянии самостоятельно принимать решения (например, находится без сознания), его семья участвует в принятии решений относительно плана мероприятий по его лечению и уходу.</w:t>
      </w:r>
    </w:p>
    <w:bookmarkEnd w:id="89"/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Пациенту (по его желанию) предоставляется точная информация относительно того, на какой стадии находится заболевание, каков прогноз, доступные методы лечения, их эффективность по сравнению с побочными эффектами.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Лица, оказывающие паллиативную помощь, проходят дополнительную подготовку на соответствующих курсах. Начальная подготовка охватывает конкретные темы для повышения их знаний и навыков по вопросам оказания паллиативной помощи.</w:t>
      </w:r>
    </w:p>
    <w:bookmarkEnd w:id="91"/>
    <w:bookmarkStart w:name="z10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Руководитель медико-социальной организации, осуществляющей паллиативную помощь, создает орган управления, ответственный за деятельность службы.</w:t>
      </w:r>
    </w:p>
    <w:bookmarkEnd w:id="92"/>
    <w:bookmarkStart w:name="z10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Орган управления поддерживает процесс принятия решения и внедрения по всем вопросам паллиативной помощи в пределах организации (включая видение и миссию организации).</w:t>
      </w:r>
    </w:p>
    <w:bookmarkEnd w:id="93"/>
    <w:bookmarkStart w:name="z10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В орган управления входят специалисты различных направлений, а также представители общественности, взаимодействующие с данной организацией. Орган управления проводит заседания на регулярной основе с составлением и подписанием протокола заседания.</w:t>
      </w:r>
    </w:p>
    <w:bookmarkEnd w:id="94"/>
    <w:bookmarkStart w:name="z10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Руководитель медико-социальной организации, оказывающей паллиативную помощь:</w:t>
      </w:r>
    </w:p>
    <w:bookmarkEnd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кадровую политику, а также проводит работу по предотвращению эмоционального выгорания у персонала;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гарантирует обеспечение персонала и волонтеров безопасными рабочими местами.</w:t>
      </w:r>
    </w:p>
    <w:bookmarkStart w:name="z10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Выписка из медицинской карты больного с необходимыми рекомендациями выдается на руки пациенту или его законному представителю под роспись и передается в медицинскую организацию по месту прикрепления.</w:t>
      </w:r>
    </w:p>
    <w:bookmarkEnd w:id="9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 паллиативной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населению Республики Казахстан</w:t>
            </w:r>
          </w:p>
        </w:tc>
      </w:tr>
    </w:tbl>
    <w:bookmarkStart w:name="z106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Оказание паллиативной помощи больным хроническими</w:t>
      </w:r>
      <w:r>
        <w:br/>
      </w:r>
      <w:r>
        <w:rPr>
          <w:rFonts w:ascii="Times New Roman"/>
          <w:b/>
          <w:i w:val="false"/>
          <w:color w:val="000000"/>
        </w:rPr>
        <w:t>прогрессирующими заболеваниями в стадии декомпенсации</w:t>
      </w:r>
    </w:p>
    <w:bookmarkEnd w:id="97"/>
    <w:bookmarkStart w:name="z10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Паллиативная помощь больным хроническими прогрессирующими заболеваниями (далее – ХПЗ) в терминальной стадии (стадия декомпенсации сердечной, легочной, печеночной и почечной недостаточности, тяжелые последствия нарушений мозгового кровообращения), оказывается МДГ / МБ.</w:t>
      </w:r>
    </w:p>
    <w:bookmarkEnd w:id="98"/>
    <w:bookmarkStart w:name="z10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Единицей помощи является больной ХПЗ в стадии декомпенсации и его семья.</w:t>
      </w:r>
    </w:p>
    <w:bookmarkEnd w:id="99"/>
    <w:bookmarkStart w:name="z10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Паллиативная помощь оказывается при следующих ХПЗ в стадии декомпенсации:</w:t>
      </w:r>
    </w:p>
    <w:bookmarkEnd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заболевания, радикальное лечение которых не возможно;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прогрессирующие заболевания, при которых оказание паллиативной помощи необходимо с самого начала;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заболевания, вызывающие развитие осложнений, приводящих к инвалидизации больного.</w:t>
      </w:r>
    </w:p>
    <w:bookmarkStart w:name="z11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Больные ХПЗ в стадии декомпенсации, нуждающиеся в паллиативной помощи, имеют доступ к полноценному фармакологическому, психологическому и физическому купированию боли и других симптомов.</w:t>
      </w:r>
    </w:p>
    <w:bookmarkEnd w:id="101"/>
    <w:bookmarkStart w:name="z11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Паллиативная помощь больным ХПЗ в стадии декомпенсации предоставляется на принципах соблюдения этических и юридических прав пациента.</w:t>
      </w:r>
    </w:p>
    <w:bookmarkEnd w:id="102"/>
    <w:bookmarkStart w:name="z11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обеспечения качества и непрерывности лечения соблюдается постоянное взаимодействие членов МДГ / МБ.</w:t>
      </w:r>
    </w:p>
    <w:bookmarkEnd w:id="103"/>
    <w:bookmarkStart w:name="z11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Персонал, включая добровольцев, проходит соответствующее обучение вопросам оказания паллиативной помощи за больным ХПЗ в стадии декомпенсации.</w:t>
      </w:r>
    </w:p>
    <w:bookmarkEnd w:id="10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 паллиативной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населению Республики Казахстан</w:t>
            </w:r>
          </w:p>
        </w:tc>
      </w:tr>
    </w:tbl>
    <w:bookmarkStart w:name="z114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Оказание паллиативной помощи детям</w:t>
      </w:r>
    </w:p>
    <w:bookmarkEnd w:id="105"/>
    <w:bookmarkStart w:name="z11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Паллиативная помощь детям оказывается МДГ / МБ.</w:t>
      </w:r>
    </w:p>
    <w:bookmarkEnd w:id="106"/>
    <w:bookmarkStart w:name="z11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Единицей помощи является ребенок и его семья.</w:t>
      </w:r>
    </w:p>
    <w:bookmarkEnd w:id="107"/>
    <w:bookmarkStart w:name="z11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Заболевания, при которых детям оказывается паллиативная помощь:</w:t>
      </w:r>
    </w:p>
    <w:bookmarkEnd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заболевания, при которых радикальное лечение возможно, но может оказаться неэффективным;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заболевания, ограничивающие срок жизни, при которых интенсивное лечение может улучшить качество жизни;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прогрессирующие заболевания, при которых оказание паллиативной помощи необходимо с самого начала;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заболевания, вызывающие развитие осложнений, сопровождающихся неврологическими расстройствами. </w:t>
      </w:r>
    </w:p>
    <w:bookmarkStart w:name="z11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Каждый ребенок, нуждающийся в паллиативной помощи, обеспечивается полноценным фармакологическим, психологическим и физическим купированию боли и других симптомов.</w:t>
      </w:r>
    </w:p>
    <w:bookmarkEnd w:id="109"/>
    <w:bookmarkStart w:name="z11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Каждый ребенок обеспечивается психосоциальной помощью, основанной на культурных особенностях и соответствующей его возрасту.</w:t>
      </w:r>
    </w:p>
    <w:bookmarkEnd w:id="110"/>
    <w:bookmarkStart w:name="z120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Психологическая поддержка семьи, братьев и сестер осуществляется при затянувшемся течение болезни.</w:t>
      </w:r>
    </w:p>
    <w:bookmarkEnd w:id="111"/>
    <w:bookmarkStart w:name="z121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Потребности умирающего ребенка и его семьи соблюдаются с учетом сохранения комфорта и достоинства ребенка:</w:t>
      </w:r>
    </w:p>
    <w:bookmarkEnd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базовая поддержка умирающему ребенку и его семье при необходимости обеспечивается в домашних условиях;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основная духовная и социальная поддержки предоставляются ребенку и его семье.</w:t>
      </w:r>
    </w:p>
    <w:bookmarkStart w:name="z122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Паллиативная помощь детям предоставляется на принципах соблюдения этических и юридических прав ребенка:</w:t>
      </w:r>
    </w:p>
    <w:bookmarkEnd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все работники организаций, оказывающих паллиативную помощь, признают и соблюдают права ребенка и его семьи;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права ребенка и его семьи доводятся до сведения им на их родном языке и в доступной форме;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опекуны включаются в процесс защиты прав ребенка.</w:t>
      </w:r>
    </w:p>
    <w:bookmarkStart w:name="z123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Для обеспечения качества и непрерывности лечения соблюдается постоянное взаимодействие участников МДГ / МБ.</w:t>
      </w:r>
    </w:p>
    <w:bookmarkEnd w:id="114"/>
    <w:bookmarkStart w:name="z124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Персонал, включая добровольцев, проходит соответствующее обучение оказанию паллиативной помощи в педиатрии.</w:t>
      </w:r>
    </w:p>
    <w:bookmarkEnd w:id="1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 паллиативной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населению Республики Казахстан</w:t>
            </w:r>
          </w:p>
        </w:tc>
      </w:tr>
    </w:tbl>
    <w:bookmarkStart w:name="z125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Оказание паллиативной помощи онкологическим больным</w:t>
      </w:r>
    </w:p>
    <w:bookmarkEnd w:id="116"/>
    <w:bookmarkStart w:name="z126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Паллиативная помощь онкологическим больным оказывается в рамках ГОБМП в соответствии с клиническими протоколами, утвержденными уполномоченным органом в области здравоохранения.</w:t>
      </w:r>
    </w:p>
    <w:bookmarkEnd w:id="117"/>
    <w:bookmarkStart w:name="z127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Паллиативная помощь предоставляется онкологическим больным IV клинической группы с отягощающей сопутствующей патологией, не позволяющей проводить специфическое лечение.</w:t>
      </w:r>
    </w:p>
    <w:bookmarkEnd w:id="118"/>
    <w:bookmarkStart w:name="z128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Пациенты IV клинической группы, нуждающиеся в получении паллиативного лечения, наблюдаются специалистами МДГ / МБ по месту их территориального прикрепления.</w:t>
      </w:r>
    </w:p>
    <w:bookmarkEnd w:id="119"/>
    <w:bookmarkStart w:name="z129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 необходимости назначения онкологическим больным противоболевой терапии назначается консультация врача кабинета противоболевой терапии онкологического диспансера. </w:t>
      </w:r>
    </w:p>
    <w:bookmarkEnd w:id="120"/>
    <w:bookmarkStart w:name="z130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Назначение, выписывание, отпуск, хранение, распределение, использование, учет, списание, уничтожение лекарственных препаратов, содержащих наркотические средства онкологическим больным, регламентируются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марта 2012 года № 396 "Об утверждении Правил использования в медицинских целях наркотических средств, психотропных веществ и прекурсоров, подлежащих контролю в Республике Казахстан".</w:t>
      </w:r>
    </w:p>
    <w:bookmarkEnd w:id="121"/>
    <w:bookmarkStart w:name="z131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Онкологические больные, получающие наркотические препараты, подлежат систематическому, не реже 1 раза в 10 дней, наблюдению специалистов МГД / МБ. При получении онкологическими больными наркотических препаратов свыше 3 месяцев, необходимо получить заключение комиссии онкологического диспансера о целесообразности и правильности проводимой противоболевой терапии. </w:t>
      </w:r>
    </w:p>
    <w:bookmarkEnd w:id="122"/>
    <w:bookmarkStart w:name="z132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 направлению участкового врача инкурабельные онкологические больные получают паллиативную помощь в условиях хосписа, а также по направлению врача кабинета противоболевой терапии в отделении паллиативной помощи онкологического диспансера или многопрофильной больницы.</w:t>
      </w:r>
    </w:p>
    <w:bookmarkEnd w:id="123"/>
    <w:bookmarkStart w:name="z133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000000"/>
          <w:sz w:val="28"/>
        </w:rPr>
        <w:t>Медико-социальная помощь</w:t>
      </w:r>
      <w:r>
        <w:rPr>
          <w:rFonts w:ascii="Times New Roman"/>
          <w:b w:val="false"/>
          <w:i w:val="false"/>
          <w:color w:val="000000"/>
          <w:sz w:val="28"/>
        </w:rPr>
        <w:t xml:space="preserve"> онкологическим больным оказывается медицинскими психологами или врачами-психотерапевтами и социальными работниками в составе МГД / МБ. </w:t>
      </w:r>
    </w:p>
    <w:bookmarkEnd w:id="124"/>
    <w:bookmarkStart w:name="z134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Оказание медико-социальной помощи больным с онкологическими заболеваниями и их родственникам осуществляется в виде социально-медицинских и социально-психологических услуг.</w:t>
      </w:r>
    </w:p>
    <w:bookmarkEnd w:id="125"/>
    <w:bookmarkStart w:name="z135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 социально-медицинским услугам относится содействие в обеспечении ухода за лицом, находящимся в трудной жизненной ситуации, в том числе обучение родственников навыкам санитарно-гигиенической помощи (обтирание, обмывание, гигиенические ванны, стрижка ногтей, причесывание) с учетом состояния пациента.</w:t>
      </w:r>
    </w:p>
    <w:bookmarkEnd w:id="1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 паллиативной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населению Республики Казахстан</w:t>
            </w:r>
          </w:p>
        </w:tc>
      </w:tr>
    </w:tbl>
    <w:bookmarkStart w:name="z136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Оказание паллиативной помощи больным туберкулезом</w:t>
      </w:r>
    </w:p>
    <w:bookmarkEnd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в редакции приказа Министра здравоохранения и социального развития РК от 30.12.2014 </w:t>
      </w:r>
      <w:r>
        <w:rPr>
          <w:rFonts w:ascii="Times New Roman"/>
          <w:b w:val="false"/>
          <w:i w:val="false"/>
          <w:color w:val="ff0000"/>
          <w:sz w:val="28"/>
        </w:rPr>
        <w:t>№ 369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37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1. Паллиативная помощь организовывается в специализированных противотуберкулезных организациях или отделениях.</w:t>
      </w:r>
    </w:p>
    <w:bookmarkEnd w:id="128"/>
    <w:bookmarkStart w:name="z138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Целью паллиативной помощи при туберкулезе является предоставление услуг, ориентированных на нужды больного, а также уменьшение риска заражения членов семьи больного, персонала и нозокомиального распространения неизлечимых форм туберкулеза.</w:t>
      </w:r>
    </w:p>
    <w:bookmarkEnd w:id="129"/>
    <w:bookmarkStart w:name="z139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Паллиативная помощь оказывается всем больным, состоящим на диспансерном учете по группе 1Г диспансерного учета (далее – 1Г ДУ).</w:t>
      </w:r>
    </w:p>
    <w:bookmarkEnd w:id="130"/>
    <w:bookmarkStart w:name="z140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Задачи паллиативной помощи при туберкулезе:</w:t>
      </w:r>
    </w:p>
    <w:bookmarkEnd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социальных, юридических и этических вопросов, которые возникают в связи с тяжелой болезнью и приближением смерти человека;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адекватное обезболивание;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удовлетворение духовных потребностей больного и его близких;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психологическая поддержка больного;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уменьшение риска заражения членов семьи больного, персонала и нозокомиального распространения неизлечимых форм туберкулеза;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выработка отношения к смерти, как к закономерному этапу пути человека;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уменьшение симптомов дыхательной недостаточности.</w:t>
      </w:r>
    </w:p>
    <w:bookmarkStart w:name="z141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Критерии отбора для оказания паллиативной помощи:</w:t>
      </w:r>
    </w:p>
    <w:bookmarkEnd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наличие бактериовыделения после 12 – 15 месяцев лечения противотуберкулезными препаратами второго и (или) третьего ряда и нецелесообразность последующего специфического и хирургического лечения;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отсутствие возможности отдельного проживания от членов семьи, в частности детей и подростков, женщин во время беременности и в послеродовом периоде.</w:t>
      </w:r>
    </w:p>
    <w:bookmarkStart w:name="z142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Отделение паллиативной помощи функционирует в составе областного, городского и районного противотуберкулезного диспансеров.</w:t>
      </w:r>
    </w:p>
    <w:bookmarkEnd w:id="133"/>
    <w:bookmarkStart w:name="z143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Койки разворачиваются путем перепрофилирования имеющегося коечного фонда, в соответствии с количеством больных, которым показана паллиативная помощь, но не более 40 коек.</w:t>
      </w:r>
    </w:p>
    <w:bookmarkEnd w:id="134"/>
    <w:bookmarkStart w:name="z144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Больные размещаются в одно-двухместных палатах, оборудованных устройством дистанционного вызова персонала.</w:t>
      </w:r>
    </w:p>
    <w:bookmarkEnd w:id="135"/>
    <w:bookmarkStart w:name="z145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В отделениях паллиативной помощи для больных туберкулезом выполняются необходимые санитарно-гигиенические и противоэпидемические мероприятия в соответствии с требованиями инфекционного контроля согласно </w:t>
      </w:r>
      <w:r>
        <w:rPr>
          <w:rFonts w:ascii="Times New Roman"/>
          <w:b w:val="false"/>
          <w:i w:val="false"/>
          <w:color w:val="000000"/>
          <w:sz w:val="28"/>
        </w:rPr>
        <w:t>Инструкции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организации и осуществлению профилактических мероприятий по туберкулезу, утвержденной приказом Министра здравоохранения и социального развития Республики Казахстан от 22 августа 2014 года № 19 (зарегистрирован в Реестре государственной регистрации нормативных правовых актов за № 9772).</w:t>
      </w:r>
    </w:p>
    <w:bookmarkEnd w:id="136"/>
    <w:bookmarkStart w:name="z146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Больным с неизлечимой формой туберкулеза противотуберкулезное лечение не проводится.</w:t>
      </w:r>
    </w:p>
    <w:bookmarkEnd w:id="137"/>
    <w:bookmarkStart w:name="z147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Паллиативное лечение больных с неизлечимой формой туберкулеза осуществляется под непосредственным наблюдением квалифицированного медицинского работника и включает:</w:t>
      </w:r>
    </w:p>
    <w:bookmarkEnd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меры по предупреждению инфицирования членов семьи и людей, осуществляющих уход;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духовную и психологическую поддержку больного и членов его семьи;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социальную поддержку больных;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симптоматическую терапию.</w:t>
      </w:r>
    </w:p>
    <w:bookmarkStart w:name="z148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Общеклинические, бактериологические, рентгенологические и другие инструментальные методы исследования проводятся не менее 1 раза в 6 месяцев, при наличии показаний – чаще.</w:t>
      </w:r>
    </w:p>
    <w:bookmarkEnd w:id="139"/>
    <w:bookmarkStart w:name="z149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Палаты для паллиативного лечения оборудуются: шкафом, прикроватной тумбочкой, кроватью, холодильником, телевизором, обеденным столом, стульями, подвергающимися влажной обработке.</w:t>
      </w:r>
    </w:p>
    <w:bookmarkEnd w:id="140"/>
    <w:bookmarkStart w:name="z154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Питание больным организовывается в палате. Питание больных осуществляется 5 раз в сутки с калорийностью не менее 6 тысяч килокалорий в день.</w:t>
      </w:r>
    </w:p>
    <w:bookmarkEnd w:id="141"/>
    <w:bookmarkStart w:name="z155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Следственно-арестованные больные из 1Г ДУ содержатся в одноместных камерах.</w:t>
      </w:r>
    </w:p>
    <w:bookmarkEnd w:id="142"/>
    <w:bookmarkStart w:name="z156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Территория медицинской организации по оказанию паллиативной помощи ограждается сплошным забором высотой не менее 2,5 метров и обеспечивается круглосуточной охраной. Прогулочная территория для больных ограждается от остальных территорий.</w:t>
      </w:r>
    </w:p>
    <w:bookmarkEnd w:id="143"/>
    <w:bookmarkStart w:name="z157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Пациенты, нуждающиеся в паллиативной помощи, обеспечиваются лекарственными препаратами для облегчения боли и страданий в соответствии с Правилами использования в медицинских целях наркотических средств, психотропных веществ и прекурсоров, подлежащих контролю в Республике Казахстан, утвержденными уполномоченным органом в области здравоохранения.</w:t>
      </w:r>
    </w:p>
    <w:bookmarkEnd w:id="144"/>
    <w:bookmarkStart w:name="z158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гражданском секторе паллиативная помощь в амбулаторных условиях назначается по решению централизованной врачебно-консультативной комиссии при наличии жилищной площади для отдельного нахождения больного в доме (квартире) от остальных членов семьи с соблюдением мер инфекционного контроля.</w:t>
      </w:r>
    </w:p>
    <w:bookmarkEnd w:id="145"/>
    <w:bookmarkStart w:name="z159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Соблюдение мер инфекционного контроля мониторируется участковым фтизиатром один раз в месяц, медицинской сестрой два раза в месяц, в случае несоблюдении мер инфекционного контроля делается запись в медицинской карте больного для решения вопроса направления на принудительное лечение.</w:t>
      </w:r>
    </w:p>
    <w:bookmarkEnd w:id="14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 паллиативной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населению Республики Казахстан</w:t>
            </w:r>
          </w:p>
        </w:tc>
      </w:tr>
    </w:tbl>
    <w:bookmarkStart w:name="z150" w:id="1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Оказание паллиативной помощи больным СПИД</w:t>
      </w:r>
    </w:p>
    <w:bookmarkEnd w:id="147"/>
    <w:bookmarkStart w:name="z151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Больные СПИД в терминальной стадии заболевания включены в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категорий населения, подлежащих паллиативной помощи и сестринскому уходу, утвержденный постановлением Правительства Республики Казахстан от 26 ноября 2009 года № 1938.</w:t>
      </w:r>
    </w:p>
    <w:bookmarkEnd w:id="148"/>
    <w:bookmarkStart w:name="z152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Медицинская помощь больным СПИД предоставляется с соблюдением принципа конфиденциальности и требований </w:t>
      </w:r>
      <w:r>
        <w:rPr>
          <w:rFonts w:ascii="Times New Roman"/>
          <w:b w:val="false"/>
          <w:i w:val="false"/>
          <w:color w:val="000000"/>
          <w:sz w:val="28"/>
        </w:rPr>
        <w:t>статьи 98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Кодекса. </w:t>
      </w:r>
    </w:p>
    <w:bookmarkEnd w:id="149"/>
    <w:bookmarkStart w:name="z153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Лечение заболеваний или состояний, в частности, проведение антиретровирусной терапии, лечение туберкулеза, заместительная терапия у потребителей инъекционных наркотиков, не связываются со стадией заболевания или состоянием больного СПИД.</w:t>
      </w:r>
    </w:p>
    <w:bookmarkEnd w:id="15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