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ae7" w14:textId="f03e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декабря 2013 года № 1030. Зарегистрирован в Министерстве юстиции Республики Казахстан 24 января 2014 года № 9091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транспорта»,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«Об утверждении Правил допуска автомобильных перевозчиков к осуществлению международных автомобильных перевозок грузов» (зарегистрированный в Реестре государственной регистрации нормативных правовых актов под № 7204, опубликованный в газете «Юридическая газета» от 12 октября 2011 года № 148 (2138)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Допуск и карточка допуска выдаются территориальными органами Комитета транспортного контроля Министерства транспорта и коммуникаций Республики Казахстан через Республиканское государственное предприятие «Центры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Допуска (дубликата Допуска) и карточки допуска отечественный перевозчик обращается: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веб-портал "Е-Лицензирование" www.elicense.kz.»;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получения Допуска (дубликата Допуска) и (или) карточки допуска на автотранспортное средство отечественные перевозчики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Допуска и (или) карточки допуска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аренды автотранспортных средств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сертификатов о проверке тахографа (контрольное устройство регистрации режима труда и отдыха водителей);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государственной пошлины за выдачу Допуска или его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заявление на получение Допуска (дубликата Допуска) и (или) карточки допуска рассматривается в течение трех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Заявление на получение нового Допуска (дубликата Допуска) и (или) карточки допуска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рассматривается территориальным органом в течение трех рабочих дней со дня подачи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Отечественному перевозчику выдается новый Допуск (дубликат Допуска) и (или) карточки допуска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отчества, наименования, местонахождения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наименования, местонахождения и реорганизации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утери, повреждения (порчи) Допуска и (или) карточки допуска;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замены государственного регистрационного номерного знака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приобретения или аренды автотранспортного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Для получения нового Допуска и (или) карточки допуска в случаях, предусмотренных подпунктами 1), 2), 4) и 5)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отечественный перевозчик предоставляет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Для получения нового Допуска (дубликата Допуска) в случаях, предусмотренных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отечественный перевозчик подает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утери - документ, подтверждающий размещение объявления в средствах массовой информации об утере и недействительности Допуска;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(порчи) - испорченный или поврежденный Допуск;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государственной пошлины за выдачу Допуска или его дубликата.»;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Для получения новой карточки допуска в случаях, предусмотренных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отечественный перевозчик подает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утери - документ, подтверждающий размещение объявления в средствах массовой информации об утере и недействительности карточки допуска;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повреждения (порчи) - испорченную или поврежденную карточку допуска.».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(Асавбаев А.А.)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