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57a8" w14:textId="ad25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 области от 23 января 2007 года № А-2/22 "Об установлении охранной зоны Государственного Национального природного парка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мая 2013 года № А-4/201. Зарегистрировано Департаментом юстиции Акмолинской области 13 июня 2013 года № 3759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территориях», на основании приказа председателя Комитета лесного и охотничьего хозяйства Министерства сельского хозяйства Республики Казахстан от 21 октябрь 2009 года № 299 «Об утверждении технико-экономического обоснования расширения территории государственного национального природного парка «Бурабай»,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установлении охранной зоны Государственного Национального природного парка «Бурабай» от 23 января 2007 года № А-2/22 (зарегистрировано в Реестре государственной регистрации нормативных правовых актов № 3217, опубликовано в газетах «Арқа ажары» 20 марта 2007 года и «Акмолинская правда» 10 апреля 2007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вокруг Государственного Национального природного парка «Бурабай» охранную зону на земельные участки общей площадью 377 166 гектар, из них 152 182 гектара в Бурабайском районе, 216 222 гектара в Енбекшильдерском районе, 8762 гектара в Буландынском районе в границах, согласно утвержденного проекта межхозяйственного землеустройства земель охранной зоны Государственного Национального природного парка «Бурабай».»;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«1-1. Установить на территории охранной зоны Государственного Национального природного парка «Бурабай» в Акмолинской области регулируемый режим хозяйственной деятельности в соответствии со статьей 28 Закона Республики Казахстан от 7 июля 2006 года «Об особо охраняемых природных территориях».»;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прилагаемые Правила природопользования на территории охранной зоны Государственного Национального природного парка «Бурабай».»;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определяющие режим и порядок природопользования на территории охранной зоны Государственного Национального Природного парка «Бурабай»,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 Айтмухаметов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А-4/201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А-2/22     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природопользования на территории охранной зоны Государственного национального природного парка «Бурабай»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природопользования на территории охранной зоны Государственного национального природного парка «Бурабай»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особо охраняемых природных территориях» и определяют порядок природопользования на территории охранной зоны Государственного национального природного парка «Бурабай» (далее – Национальный парк).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 земли, включенные в состав охранной зоны Национального парка,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транспорта, связи и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оздоровительного и рекреационного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земли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Национального парка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Национального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растительного и животного мира ядохимикатов, удобрений 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государственного природного 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оказать вредное воздействие на экологические системы Национального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территории охранной зоны Национального парка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охранной зоне Национального парка при осуществлении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