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1b39" w14:textId="2de1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проживающих на территории Жаксынского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20 декабря 2013 года № а-11/488. Зарегистрировано Департаментом юстиции Акмолинской области 14 января 2014 года № 3953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проживающих на территории Жаксынского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больные туберкулезом,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родители, имеющие детей в возрасте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