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bf60" w14:textId="e01b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ндыктауского района от 21 февраля 2011 года № А-2/55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2 апреля 2013 года № А-4/116. Зарегистрировано Департаментом юстиции Акмолинской области 22 мая 2013 года № 3749. Утратило силу постановлением акимата Сандыктауского района Акмолинской области от 24 октября 2014 года № А-11/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андыктауского района Акмолинской области от 24.10.2014 № А-11/355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определении мест для размещения агитационных печатных материалов и предоставлении кандидатам помещений для встреч с избирателями" от 21 февраля 2011 года № А-2/55 (зарегистрировано в Реестре государственной регистрации нормативных правовых актов № 1-16-122, опубликовано 2 марта 2011 года в газете "Сандыктау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остановления возложить на руководителя аппарата акима района Құдабай С.К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