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84ab" w14:textId="ac28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Шортандинского района от 13 мая 2010 года № А-1/112 "Об установлении дополнительного перечня лиц, относящихся к целевым группам населения в Шортанд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17 октября 2013 года № А-9/228. Зарегистрировано Департаментом юстиции Акмолинской области 15 ноября 2013 года № 3879. Утратило силу постановлением акимата Шортандинского района Акмолинской области от 7 апреля 2016 года № А-3/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Шортандинского района Акмол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А-3/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Шорта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ортандинского района от 13 мая 2010 года № А-1/112 "Об установлении дополнительного перечня лиц, относящихся к целевым группам населения в Шортандинском районе" (зарегистрированное в Реестре государственной регистрации нормативных правовых актов № 1-18-114, опубликованное 5 июня 2010 года в районной газете "Өрлеу" и 5 июня 2010 года в районной газете "Ве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о статьей 31 Закона Республики Казахстан от 23 января 2001 года "О местном государственном управлении и самоуправлении в Республике Казахстан", с пунктом 2 статьи 5, подпунктом 2) статьи 7 Закона Республики Казахстан от 23 января 2001 года "О занятости населения", акимат Шорта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