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b922" w14:textId="040b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 апреля 2008 года № 88 "Об установлении водоохранных зон и полос на реке Илек в административных границах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апреля 2013 года № 109. Зарегистрировано Департаментом юстиции Актюбинской области 28 мая 2013 года № 3594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апреля 2008 года № 88 «Об установлении водоохранных зон и полос на реке Илек в административных границах города Актобе» (зарегистрированное в реестре государственной регистрации нормативных правовых актов № 3248 опубликованное 6 мая 2008 года в газетах «Актобе», «Актюбинский вестник» № 52-53)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акта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 для предотвращения загрязнения, засорения и истощения реки Илек в пределах административных границ города Актобе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«(Иманкулов Ж.И.)»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, абзаце 3 в тексте на государственном языке слово «сақталсын» заменить словами «сақтау ұсынылсын».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Контроль за исполнением данного постановления возложить на заместителя акима области Кемалову Р.К.».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Актюбинской области»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